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1E465A7A" w14:textId="77777777" w:rsidR="000072CD" w:rsidRPr="00342DFB" w:rsidRDefault="000072CD" w:rsidP="00E36989">
      <w:pPr>
        <w:ind w:left="-270"/>
        <w:jc w:val="both"/>
        <w:rPr>
          <w:rFonts w:ascii="VAG Rounded Std Light" w:hAnsi="VAG Rounded Std Light"/>
          <w:sz w:val="40"/>
          <w:lang w:val="en-GB"/>
        </w:rPr>
      </w:pPr>
    </w:p>
    <w:p w14:paraId="0C09B598" w14:textId="6F1AEEA5" w:rsidR="00AE2530" w:rsidRPr="00342DFB" w:rsidRDefault="00AE2530" w:rsidP="00E36989">
      <w:pPr>
        <w:ind w:left="-270"/>
        <w:jc w:val="center"/>
        <w:rPr>
          <w:rFonts w:ascii="VAG Rounded Std Light" w:hAnsi="VAG Rounded Std Light"/>
          <w:b/>
          <w:i/>
          <w:sz w:val="48"/>
        </w:rPr>
      </w:pPr>
      <w:r w:rsidRPr="00342DFB">
        <w:rPr>
          <w:rFonts w:ascii="VAG Rounded Std Light" w:hAnsi="VAG Rounded Std Light"/>
          <w:sz w:val="40"/>
          <w:lang w:val="en-GB"/>
        </w:rPr>
        <w:t xml:space="preserve">Request for Proposal </w:t>
      </w:r>
      <w:r w:rsidR="00676FA3">
        <w:rPr>
          <w:rFonts w:ascii="VAG Rounded Std Light" w:hAnsi="VAG Rounded Std Light"/>
          <w:sz w:val="40"/>
          <w:lang w:val="en-GB"/>
        </w:rPr>
        <w:t xml:space="preserve">– </w:t>
      </w:r>
      <w:r w:rsidR="00A164DB">
        <w:rPr>
          <w:rFonts w:ascii="VAG Rounded Std Light" w:hAnsi="VAG Rounded Std Light"/>
          <w:sz w:val="40"/>
          <w:lang w:val="en-GB"/>
        </w:rPr>
        <w:t xml:space="preserve">Thailand Training Convention </w:t>
      </w:r>
      <w:r w:rsidR="00B82B44">
        <w:rPr>
          <w:rFonts w:ascii="VAG Rounded Std Light" w:hAnsi="VAG Rounded Std Light"/>
          <w:sz w:val="40"/>
          <w:lang w:val="en-GB"/>
        </w:rPr>
        <w:t xml:space="preserve">-July </w:t>
      </w:r>
      <w:r w:rsidR="00A164DB">
        <w:rPr>
          <w:rFonts w:ascii="VAG Rounded Std Light" w:hAnsi="VAG Rounded Std Light"/>
          <w:sz w:val="40"/>
          <w:lang w:val="en-GB"/>
        </w:rPr>
        <w:t>2026</w:t>
      </w:r>
    </w:p>
    <w:p w14:paraId="6B882F54" w14:textId="77777777" w:rsidR="00AE2530" w:rsidRPr="00342DFB" w:rsidRDefault="00AE2530" w:rsidP="00E36989">
      <w:pPr>
        <w:ind w:left="-270"/>
        <w:jc w:val="center"/>
        <w:rPr>
          <w:rFonts w:ascii="VAG Rounded Std Light" w:hAnsi="VAG Rounded Std Light"/>
          <w:b/>
          <w:i/>
          <w:sz w:val="26"/>
        </w:rPr>
      </w:pP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5DF2511E"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w:t>
      </w:r>
      <w:r w:rsidR="00A164DB">
        <w:rPr>
          <w:rFonts w:ascii="VAG Rounded Std Light" w:hAnsi="VAG Rounded Std Light"/>
          <w:b w:val="0"/>
          <w:bCs w:val="0"/>
          <w:sz w:val="32"/>
          <w:szCs w:val="32"/>
          <w:lang w:eastAsia="de-DE"/>
        </w:rPr>
        <w:t xml:space="preserve"> 19</w:t>
      </w:r>
      <w:r w:rsidR="00A164DB" w:rsidRPr="00A164DB">
        <w:rPr>
          <w:rFonts w:ascii="VAG Rounded Std Light" w:hAnsi="VAG Rounded Std Light"/>
          <w:b w:val="0"/>
          <w:bCs w:val="0"/>
          <w:sz w:val="32"/>
          <w:szCs w:val="32"/>
          <w:vertAlign w:val="superscript"/>
          <w:lang w:eastAsia="de-DE"/>
        </w:rPr>
        <w:t>th</w:t>
      </w:r>
      <w:r w:rsidR="00A164DB">
        <w:rPr>
          <w:rFonts w:ascii="VAG Rounded Std Light" w:hAnsi="VAG Rounded Std Light"/>
          <w:b w:val="0"/>
          <w:bCs w:val="0"/>
          <w:sz w:val="32"/>
          <w:szCs w:val="32"/>
          <w:lang w:eastAsia="de-DE"/>
        </w:rPr>
        <w:t xml:space="preserve"> May</w:t>
      </w:r>
      <w:r w:rsidR="00B82B44">
        <w:rPr>
          <w:rFonts w:ascii="VAG Rounded Std Light" w:hAnsi="VAG Rounded Std Light"/>
          <w:b w:val="0"/>
          <w:bCs w:val="0"/>
          <w:sz w:val="32"/>
          <w:szCs w:val="32"/>
          <w:lang w:eastAsia="de-DE"/>
        </w:rPr>
        <w:t xml:space="preserve"> 2026</w:t>
      </w:r>
    </w:p>
    <w:p w14:paraId="4C14C3F3" w14:textId="3F14240B" w:rsidR="009407EB" w:rsidRPr="00EE1CC9" w:rsidRDefault="009407EB" w:rsidP="009407EB">
      <w:pPr>
        <w:rPr>
          <w:rFonts w:ascii="VAG Rounded Std Light" w:hAnsi="VAG Rounded Std Light"/>
          <w:sz w:val="32"/>
          <w:szCs w:val="32"/>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00BA2266">
        <w:rPr>
          <w:rFonts w:ascii="VAG Rounded Std Light" w:hAnsi="VAG Rounded Std Light"/>
          <w:sz w:val="32"/>
          <w:szCs w:val="32"/>
        </w:rPr>
        <w:t xml:space="preserve"> 24</w:t>
      </w:r>
      <w:r w:rsidR="00BA2266" w:rsidRPr="00BA2266">
        <w:rPr>
          <w:rFonts w:ascii="VAG Rounded Std Light" w:hAnsi="VAG Rounded Std Light"/>
          <w:sz w:val="32"/>
          <w:szCs w:val="32"/>
          <w:vertAlign w:val="superscript"/>
        </w:rPr>
        <w:t>th</w:t>
      </w:r>
      <w:r w:rsidR="00BA2266">
        <w:rPr>
          <w:rFonts w:ascii="VAG Rounded Std Light" w:hAnsi="VAG Rounded Std Light"/>
          <w:sz w:val="32"/>
          <w:szCs w:val="32"/>
        </w:rPr>
        <w:t xml:space="preserve"> May</w:t>
      </w:r>
      <w:r w:rsidR="00B82B44">
        <w:rPr>
          <w:rFonts w:ascii="VAG Rounded Std Light" w:hAnsi="VAG Rounded Std Light"/>
          <w:sz w:val="32"/>
          <w:szCs w:val="32"/>
        </w:rPr>
        <w:t xml:space="preserve"> 2026</w:t>
      </w:r>
    </w:p>
    <w:p w14:paraId="6A5C7A82" w14:textId="77777777" w:rsidR="00362743" w:rsidRPr="00676FA3" w:rsidRDefault="00362743" w:rsidP="00E36989">
      <w:pPr>
        <w:pStyle w:val="TOC1"/>
        <w:tabs>
          <w:tab w:val="right" w:leader="dot" w:pos="9019"/>
        </w:tabs>
        <w:jc w:val="center"/>
        <w:rPr>
          <w:rFonts w:ascii="VAG Rounded Std Light" w:hAnsi="VAG Rounded Std Light"/>
          <w:b w:val="0"/>
          <w:bCs w:val="0"/>
          <w:sz w:val="32"/>
          <w:szCs w:val="32"/>
          <w:lang w:eastAsia="de-DE"/>
        </w:rPr>
      </w:pPr>
    </w:p>
    <w:p w14:paraId="78D4CF99" w14:textId="77777777" w:rsidR="00362743" w:rsidRPr="00342DFB" w:rsidRDefault="00362743" w:rsidP="00E36989">
      <w:pPr>
        <w:pStyle w:val="TOC1"/>
        <w:tabs>
          <w:tab w:val="right" w:leader="dot" w:pos="9019"/>
        </w:tabs>
        <w:jc w:val="both"/>
        <w:rPr>
          <w:rFonts w:ascii="VAG Rounded Std Light" w:hAnsi="VAG Rounded Std Light"/>
          <w:b w:val="0"/>
        </w:rPr>
      </w:pP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Pr="00342DFB" w:rsidRDefault="00342DFB"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t>Table of Contents</w:t>
      </w:r>
      <w:bookmarkEnd w:id="0"/>
      <w:bookmarkEnd w:id="1"/>
    </w:p>
    <w:p w14:paraId="60801618" w14:textId="45E8B03D" w:rsidR="005B32AD" w:rsidRDefault="00447466">
      <w:pPr>
        <w:pStyle w:val="TOC1"/>
        <w:tabs>
          <w:tab w:val="right" w:leader="dot" w:pos="9019"/>
        </w:tabs>
        <w:rPr>
          <w:rFonts w:asciiTheme="minorHAnsi" w:eastAsiaTheme="minorEastAsia" w:hAnsiTheme="minorHAnsi" w:cstheme="minorBidi"/>
          <w:b w:val="0"/>
          <w:bCs w:val="0"/>
          <w:noProof/>
          <w:sz w:val="22"/>
          <w:szCs w:val="22"/>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109221879" w:history="1">
        <w:r w:rsidR="005B32AD" w:rsidRPr="000927C6">
          <w:rPr>
            <w:rStyle w:val="Hyperlink"/>
            <w:rFonts w:ascii="VAG Rounded Std Light" w:hAnsi="VAG Rounded Std Light"/>
            <w:noProof/>
          </w:rPr>
          <w:t>1) Introduction</w:t>
        </w:r>
        <w:r w:rsidR="005B32AD">
          <w:rPr>
            <w:noProof/>
            <w:webHidden/>
          </w:rPr>
          <w:tab/>
        </w:r>
        <w:r w:rsidR="005B32AD">
          <w:rPr>
            <w:noProof/>
            <w:webHidden/>
          </w:rPr>
          <w:fldChar w:fldCharType="begin"/>
        </w:r>
        <w:r w:rsidR="005B32AD">
          <w:rPr>
            <w:noProof/>
            <w:webHidden/>
          </w:rPr>
          <w:instrText xml:space="preserve"> PAGEREF _Toc109221879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2CDC88E9" w14:textId="46EF8542"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0" w:history="1">
        <w:r w:rsidRPr="000927C6">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_Toc109221880 \h </w:instrText>
        </w:r>
        <w:r>
          <w:rPr>
            <w:noProof/>
            <w:webHidden/>
          </w:rPr>
        </w:r>
        <w:r>
          <w:rPr>
            <w:noProof/>
            <w:webHidden/>
          </w:rPr>
          <w:fldChar w:fldCharType="separate"/>
        </w:r>
        <w:r>
          <w:rPr>
            <w:noProof/>
            <w:webHidden/>
          </w:rPr>
          <w:t>3</w:t>
        </w:r>
        <w:r>
          <w:rPr>
            <w:noProof/>
            <w:webHidden/>
          </w:rPr>
          <w:fldChar w:fldCharType="end"/>
        </w:r>
      </w:hyperlink>
    </w:p>
    <w:p w14:paraId="237D2598" w14:textId="56228EC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1" w:history="1">
        <w:r w:rsidRPr="000927C6">
          <w:rPr>
            <w:rStyle w:val="Hyperlink"/>
            <w:rFonts w:ascii="VAG Rounded Std Light" w:hAnsi="VAG Rounded Std Light"/>
            <w:noProof/>
          </w:rPr>
          <w:t xml:space="preserve">3) </w:t>
        </w:r>
        <w:r w:rsidR="005923C8">
          <w:rPr>
            <w:rStyle w:val="Hyperlink"/>
            <w:rFonts w:ascii="VAG Rounded Std Light" w:hAnsi="VAG Rounded Std Light"/>
            <w:noProof/>
          </w:rPr>
          <w:t>INLIC</w:t>
        </w:r>
        <w:r w:rsidRPr="000927C6">
          <w:rPr>
            <w:rStyle w:val="Hyperlink"/>
            <w:rFonts w:ascii="VAG Rounded Std Light" w:hAnsi="VAG Rounded Std Light"/>
            <w:noProof/>
          </w:rPr>
          <w:t xml:space="preserve"> / Process Requirement</w:t>
        </w:r>
        <w:r>
          <w:rPr>
            <w:noProof/>
            <w:webHidden/>
          </w:rPr>
          <w:tab/>
        </w:r>
        <w:r>
          <w:rPr>
            <w:noProof/>
            <w:webHidden/>
          </w:rPr>
          <w:fldChar w:fldCharType="begin"/>
        </w:r>
        <w:r>
          <w:rPr>
            <w:noProof/>
            <w:webHidden/>
          </w:rPr>
          <w:instrText xml:space="preserve"> PAGEREF _Toc109221881 \h </w:instrText>
        </w:r>
        <w:r>
          <w:rPr>
            <w:noProof/>
            <w:webHidden/>
          </w:rPr>
        </w:r>
        <w:r>
          <w:rPr>
            <w:noProof/>
            <w:webHidden/>
          </w:rPr>
          <w:fldChar w:fldCharType="separate"/>
        </w:r>
        <w:r>
          <w:rPr>
            <w:noProof/>
            <w:webHidden/>
          </w:rPr>
          <w:t>3</w:t>
        </w:r>
        <w:r>
          <w:rPr>
            <w:noProof/>
            <w:webHidden/>
          </w:rPr>
          <w:fldChar w:fldCharType="end"/>
        </w:r>
      </w:hyperlink>
    </w:p>
    <w:p w14:paraId="1317EE9F" w14:textId="032C88EE"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2" w:history="1">
        <w:r w:rsidRPr="000927C6">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_Toc109221882 \h </w:instrText>
        </w:r>
        <w:r>
          <w:rPr>
            <w:noProof/>
            <w:webHidden/>
          </w:rPr>
        </w:r>
        <w:r>
          <w:rPr>
            <w:noProof/>
            <w:webHidden/>
          </w:rPr>
          <w:fldChar w:fldCharType="separate"/>
        </w:r>
        <w:r>
          <w:rPr>
            <w:noProof/>
            <w:webHidden/>
          </w:rPr>
          <w:t>3</w:t>
        </w:r>
        <w:r>
          <w:rPr>
            <w:noProof/>
            <w:webHidden/>
          </w:rPr>
          <w:fldChar w:fldCharType="end"/>
        </w:r>
      </w:hyperlink>
    </w:p>
    <w:p w14:paraId="1829F84C" w14:textId="34E0E910"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3" w:history="1">
        <w:r w:rsidRPr="000927C6">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_Toc109221883 \h </w:instrText>
        </w:r>
        <w:r>
          <w:rPr>
            <w:noProof/>
            <w:webHidden/>
          </w:rPr>
        </w:r>
        <w:r>
          <w:rPr>
            <w:noProof/>
            <w:webHidden/>
          </w:rPr>
          <w:fldChar w:fldCharType="separate"/>
        </w:r>
        <w:r>
          <w:rPr>
            <w:noProof/>
            <w:webHidden/>
          </w:rPr>
          <w:t>4</w:t>
        </w:r>
        <w:r>
          <w:rPr>
            <w:noProof/>
            <w:webHidden/>
          </w:rPr>
          <w:fldChar w:fldCharType="end"/>
        </w:r>
      </w:hyperlink>
    </w:p>
    <w:p w14:paraId="1D27275F" w14:textId="036E8655"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4" w:history="1">
        <w:r w:rsidRPr="000927C6">
          <w:rPr>
            <w:rStyle w:val="Hyperlink"/>
            <w:rFonts w:ascii="VAG Rounded Std Light" w:hAnsi="VAG Rounded Std Light"/>
            <w:noProof/>
          </w:rPr>
          <w:t xml:space="preserve">5.1 No Liability on </w:t>
        </w:r>
        <w:r w:rsidR="005923C8">
          <w:rPr>
            <w:rStyle w:val="Hyperlink"/>
            <w:rFonts w:ascii="VAG Rounded Std Light" w:hAnsi="VAG Rounded Std Light"/>
            <w:noProof/>
          </w:rPr>
          <w:t>INLIC</w:t>
        </w:r>
        <w:r>
          <w:rPr>
            <w:noProof/>
            <w:webHidden/>
          </w:rPr>
          <w:tab/>
        </w:r>
        <w:r>
          <w:rPr>
            <w:noProof/>
            <w:webHidden/>
          </w:rPr>
          <w:fldChar w:fldCharType="begin"/>
        </w:r>
        <w:r>
          <w:rPr>
            <w:noProof/>
            <w:webHidden/>
          </w:rPr>
          <w:instrText xml:space="preserve"> PAGEREF _Toc109221884 \h </w:instrText>
        </w:r>
        <w:r>
          <w:rPr>
            <w:noProof/>
            <w:webHidden/>
          </w:rPr>
        </w:r>
        <w:r>
          <w:rPr>
            <w:noProof/>
            <w:webHidden/>
          </w:rPr>
          <w:fldChar w:fldCharType="separate"/>
        </w:r>
        <w:r>
          <w:rPr>
            <w:noProof/>
            <w:webHidden/>
          </w:rPr>
          <w:t>4</w:t>
        </w:r>
        <w:r>
          <w:rPr>
            <w:noProof/>
            <w:webHidden/>
          </w:rPr>
          <w:fldChar w:fldCharType="end"/>
        </w:r>
      </w:hyperlink>
    </w:p>
    <w:p w14:paraId="021E1DFD" w14:textId="3AE2CF0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5" w:history="1">
        <w:r w:rsidRPr="000927C6">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_Toc109221885 \h </w:instrText>
        </w:r>
        <w:r>
          <w:rPr>
            <w:noProof/>
            <w:webHidden/>
          </w:rPr>
        </w:r>
        <w:r>
          <w:rPr>
            <w:noProof/>
            <w:webHidden/>
          </w:rPr>
          <w:fldChar w:fldCharType="separate"/>
        </w:r>
        <w:r>
          <w:rPr>
            <w:noProof/>
            <w:webHidden/>
          </w:rPr>
          <w:t>4</w:t>
        </w:r>
        <w:r>
          <w:rPr>
            <w:noProof/>
            <w:webHidden/>
          </w:rPr>
          <w:fldChar w:fldCharType="end"/>
        </w:r>
      </w:hyperlink>
    </w:p>
    <w:p w14:paraId="58712868" w14:textId="1404778F"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6" w:history="1">
        <w:r w:rsidRPr="000927C6">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_Toc109221886 \h </w:instrText>
        </w:r>
        <w:r>
          <w:rPr>
            <w:noProof/>
            <w:webHidden/>
          </w:rPr>
        </w:r>
        <w:r>
          <w:rPr>
            <w:noProof/>
            <w:webHidden/>
          </w:rPr>
          <w:fldChar w:fldCharType="separate"/>
        </w:r>
        <w:r>
          <w:rPr>
            <w:noProof/>
            <w:webHidden/>
          </w:rPr>
          <w:t>4</w:t>
        </w:r>
        <w:r>
          <w:rPr>
            <w:noProof/>
            <w:webHidden/>
          </w:rPr>
          <w:fldChar w:fldCharType="end"/>
        </w:r>
      </w:hyperlink>
    </w:p>
    <w:p w14:paraId="08281227" w14:textId="28F65DE0"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7" w:history="1">
        <w:r w:rsidRPr="000927C6">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_Toc109221887 \h </w:instrText>
        </w:r>
        <w:r>
          <w:rPr>
            <w:noProof/>
            <w:webHidden/>
          </w:rPr>
        </w:r>
        <w:r>
          <w:rPr>
            <w:noProof/>
            <w:webHidden/>
          </w:rPr>
          <w:fldChar w:fldCharType="separate"/>
        </w:r>
        <w:r>
          <w:rPr>
            <w:noProof/>
            <w:webHidden/>
          </w:rPr>
          <w:t>4</w:t>
        </w:r>
        <w:r>
          <w:rPr>
            <w:noProof/>
            <w:webHidden/>
          </w:rPr>
          <w:fldChar w:fldCharType="end"/>
        </w:r>
      </w:hyperlink>
    </w:p>
    <w:p w14:paraId="044D09A9" w14:textId="5B7FB69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8" w:history="1">
        <w:r w:rsidRPr="000927C6">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_Toc109221888 \h </w:instrText>
        </w:r>
        <w:r>
          <w:rPr>
            <w:noProof/>
            <w:webHidden/>
          </w:rPr>
        </w:r>
        <w:r>
          <w:rPr>
            <w:noProof/>
            <w:webHidden/>
          </w:rPr>
          <w:fldChar w:fldCharType="separate"/>
        </w:r>
        <w:r>
          <w:rPr>
            <w:noProof/>
            <w:webHidden/>
          </w:rPr>
          <w:t>4</w:t>
        </w:r>
        <w:r>
          <w:rPr>
            <w:noProof/>
            <w:webHidden/>
          </w:rPr>
          <w:fldChar w:fldCharType="end"/>
        </w:r>
      </w:hyperlink>
    </w:p>
    <w:p w14:paraId="1A78414F" w14:textId="477378B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9" w:history="1">
        <w:r w:rsidRPr="000927C6">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_Toc109221889 \h </w:instrText>
        </w:r>
        <w:r>
          <w:rPr>
            <w:noProof/>
            <w:webHidden/>
          </w:rPr>
        </w:r>
        <w:r>
          <w:rPr>
            <w:noProof/>
            <w:webHidden/>
          </w:rPr>
          <w:fldChar w:fldCharType="separate"/>
        </w:r>
        <w:r>
          <w:rPr>
            <w:noProof/>
            <w:webHidden/>
          </w:rPr>
          <w:t>5</w:t>
        </w:r>
        <w:r>
          <w:rPr>
            <w:noProof/>
            <w:webHidden/>
          </w:rPr>
          <w:fldChar w:fldCharType="end"/>
        </w:r>
      </w:hyperlink>
    </w:p>
    <w:p w14:paraId="126E2DEC" w14:textId="31073D6C"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0" w:history="1">
        <w:r w:rsidRPr="000927C6">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_Toc109221890 \h </w:instrText>
        </w:r>
        <w:r>
          <w:rPr>
            <w:noProof/>
            <w:webHidden/>
          </w:rPr>
        </w:r>
        <w:r>
          <w:rPr>
            <w:noProof/>
            <w:webHidden/>
          </w:rPr>
          <w:fldChar w:fldCharType="separate"/>
        </w:r>
        <w:r>
          <w:rPr>
            <w:noProof/>
            <w:webHidden/>
          </w:rPr>
          <w:t>5</w:t>
        </w:r>
        <w:r>
          <w:rPr>
            <w:noProof/>
            <w:webHidden/>
          </w:rPr>
          <w:fldChar w:fldCharType="end"/>
        </w:r>
      </w:hyperlink>
    </w:p>
    <w:p w14:paraId="27E46F62" w14:textId="3CCA773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1" w:history="1">
        <w:r w:rsidRPr="000927C6">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_Toc109221891 \h </w:instrText>
        </w:r>
        <w:r>
          <w:rPr>
            <w:noProof/>
            <w:webHidden/>
          </w:rPr>
        </w:r>
        <w:r>
          <w:rPr>
            <w:noProof/>
            <w:webHidden/>
          </w:rPr>
          <w:fldChar w:fldCharType="separate"/>
        </w:r>
        <w:r>
          <w:rPr>
            <w:noProof/>
            <w:webHidden/>
          </w:rPr>
          <w:t>5</w:t>
        </w:r>
        <w:r>
          <w:rPr>
            <w:noProof/>
            <w:webHidden/>
          </w:rPr>
          <w:fldChar w:fldCharType="end"/>
        </w:r>
      </w:hyperlink>
    </w:p>
    <w:p w14:paraId="0191C25F" w14:textId="2469581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2" w:history="1">
        <w:r w:rsidRPr="000927C6">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_Toc109221892 \h </w:instrText>
        </w:r>
        <w:r>
          <w:rPr>
            <w:noProof/>
            <w:webHidden/>
          </w:rPr>
        </w:r>
        <w:r>
          <w:rPr>
            <w:noProof/>
            <w:webHidden/>
          </w:rPr>
          <w:fldChar w:fldCharType="separate"/>
        </w:r>
        <w:r>
          <w:rPr>
            <w:noProof/>
            <w:webHidden/>
          </w:rPr>
          <w:t>6</w:t>
        </w:r>
        <w:r>
          <w:rPr>
            <w:noProof/>
            <w:webHidden/>
          </w:rPr>
          <w:fldChar w:fldCharType="end"/>
        </w:r>
      </w:hyperlink>
    </w:p>
    <w:p w14:paraId="4FDA59BA" w14:textId="6451E2DA"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3" w:history="1">
        <w:r w:rsidRPr="000927C6">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_Toc109221893 \h </w:instrText>
        </w:r>
        <w:r>
          <w:rPr>
            <w:noProof/>
            <w:webHidden/>
          </w:rPr>
        </w:r>
        <w:r>
          <w:rPr>
            <w:noProof/>
            <w:webHidden/>
          </w:rPr>
          <w:fldChar w:fldCharType="separate"/>
        </w:r>
        <w:r>
          <w:rPr>
            <w:noProof/>
            <w:webHidden/>
          </w:rPr>
          <w:t>6</w:t>
        </w:r>
        <w:r>
          <w:rPr>
            <w:noProof/>
            <w:webHidden/>
          </w:rPr>
          <w:fldChar w:fldCharType="end"/>
        </w:r>
      </w:hyperlink>
    </w:p>
    <w:p w14:paraId="06B11CA7" w14:textId="68C0A3A3"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4" w:history="1">
        <w:r w:rsidRPr="000927C6">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_Toc109221894 \h </w:instrText>
        </w:r>
        <w:r>
          <w:rPr>
            <w:noProof/>
            <w:webHidden/>
          </w:rPr>
        </w:r>
        <w:r>
          <w:rPr>
            <w:noProof/>
            <w:webHidden/>
          </w:rPr>
          <w:fldChar w:fldCharType="separate"/>
        </w:r>
        <w:r>
          <w:rPr>
            <w:noProof/>
            <w:webHidden/>
          </w:rPr>
          <w:t>6</w:t>
        </w:r>
        <w:r>
          <w:rPr>
            <w:noProof/>
            <w:webHidden/>
          </w:rPr>
          <w:fldChar w:fldCharType="end"/>
        </w:r>
      </w:hyperlink>
    </w:p>
    <w:p w14:paraId="48DA292A" w14:textId="53A4D6B5"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0D9DC23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 Detailed Process Note and the content of the RFP is subject to change and the final one will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26CBB848" w14:textId="77777777" w:rsidR="00F8110A" w:rsidRPr="00342DFB" w:rsidRDefault="00F8110A" w:rsidP="00E36989">
      <w:pPr>
        <w:jc w:val="both"/>
        <w:rPr>
          <w:rFonts w:ascii="VAG Rounded Std Light" w:hAnsi="VAG Rounded Std Light"/>
          <w:lang w:eastAsia="en-US"/>
        </w:rPr>
      </w:pPr>
    </w:p>
    <w:p w14:paraId="70696C68" w14:textId="77777777" w:rsidR="00E87A33" w:rsidRPr="00342DFB" w:rsidRDefault="00E87A33"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109221879"/>
      <w:r w:rsidRPr="00342DFB">
        <w:rPr>
          <w:rFonts w:ascii="VAG Rounded Std Light" w:hAnsi="VAG Rounded Std Light"/>
          <w:b/>
          <w:sz w:val="28"/>
          <w:szCs w:val="28"/>
        </w:rPr>
        <w:lastRenderedPageBreak/>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743BBEAA"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w:t>
      </w:r>
      <w:proofErr w:type="gramStart"/>
      <w:r w:rsidR="007F6B9B" w:rsidRPr="007F6B9B">
        <w:rPr>
          <w:rFonts w:ascii="VAG Rounded Std Light" w:hAnsi="VAG Rounded Std Light"/>
          <w:color w:val="000000" w:themeColor="text1"/>
          <w:spacing w:val="8"/>
          <w:sz w:val="23"/>
          <w:szCs w:val="23"/>
          <w:lang w:val="en-IN" w:eastAsia="en-IN"/>
        </w:rPr>
        <w:t>bank</w:t>
      </w:r>
      <w:proofErr w:type="gramEnd"/>
      <w:r w:rsidR="007F6B9B" w:rsidRPr="007F6B9B">
        <w:rPr>
          <w:rFonts w:ascii="VAG Rounded Std Light" w:hAnsi="VAG Rounded Std Light"/>
          <w:color w:val="000000" w:themeColor="text1"/>
          <w:spacing w:val="8"/>
          <w:sz w:val="23"/>
          <w:szCs w:val="23"/>
          <w:lang w:val="en-IN" w:eastAsia="en-IN"/>
        </w:rPr>
        <w:t xml:space="preserve"> supported private life insurers with over 10 million policyholders*, a strong distribution network of 713 branches and 46,538 advisors as on March 31, 2022.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2022.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w:t>
      </w:r>
      <w:proofErr w:type="gramStart"/>
      <w:r w:rsidRPr="007F6B9B">
        <w:rPr>
          <w:rFonts w:ascii="VAG Rounded Std Light" w:hAnsi="VAG Rounded Std Light"/>
          <w:color w:val="000000" w:themeColor="text1"/>
          <w:spacing w:val="8"/>
          <w:sz w:val="23"/>
          <w:szCs w:val="23"/>
          <w:lang w:val="en-IN" w:eastAsia="en-IN"/>
        </w:rPr>
        <w:t>Equity‘</w:t>
      </w:r>
      <w:proofErr w:type="gramEnd"/>
      <w:r w:rsidRPr="007F6B9B">
        <w:rPr>
          <w:rFonts w:ascii="VAG Rounded Std Light" w:hAnsi="VAG Rounded Std Light"/>
          <w:color w:val="000000" w:themeColor="text1"/>
          <w:spacing w:val="8"/>
          <w:sz w:val="23"/>
          <w:szCs w:val="23"/>
          <w:lang w:val="en-IN" w:eastAsia="en-IN"/>
        </w:rPr>
        <w:t xml:space="preserve">s Most Trusted Brands Survey 2018, the company’s vision is "To be a company people are proud of, trust in and grow with; providing financial independence to every life we touch." </w:t>
      </w:r>
      <w:proofErr w:type="gramStart"/>
      <w:r w:rsidRPr="007F6B9B">
        <w:rPr>
          <w:rFonts w:ascii="VAG Rounded Std Light" w:hAnsi="VAG Rounded Std Light"/>
          <w:color w:val="000000" w:themeColor="text1"/>
          <w:spacing w:val="8"/>
          <w:sz w:val="23"/>
          <w:szCs w:val="23"/>
          <w:lang w:val="en-IN" w:eastAsia="en-IN"/>
        </w:rPr>
        <w:t xml:space="preserve">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w:t>
      </w:r>
      <w:proofErr w:type="gramEnd"/>
      <w:r w:rsidRPr="007F6B9B">
        <w:rPr>
          <w:rFonts w:ascii="VAG Rounded Std Light" w:hAnsi="VAG Rounded Std Light"/>
          <w:color w:val="000000" w:themeColor="text1"/>
          <w:spacing w:val="8"/>
          <w:sz w:val="23"/>
          <w:szCs w:val="23"/>
          <w:lang w:val="en-IN" w:eastAsia="en-IN"/>
        </w:rPr>
        <w:t xml:space="preserve"> Life caters to five distinct segments, namely Protection, Child, Retirement, Saving &amp; Investment, and </w:t>
      </w:r>
      <w:proofErr w:type="gramStart"/>
      <w:r w:rsidRPr="007F6B9B">
        <w:rPr>
          <w:rFonts w:ascii="VAG Rounded Std Light" w:hAnsi="VAG Rounded Std Light"/>
          <w:color w:val="000000" w:themeColor="text1"/>
          <w:spacing w:val="8"/>
          <w:sz w:val="23"/>
          <w:szCs w:val="23"/>
          <w:lang w:val="en-IN" w:eastAsia="en-IN"/>
        </w:rPr>
        <w:t>Health;</w:t>
      </w:r>
      <w:proofErr w:type="gramEnd"/>
      <w:r w:rsidRPr="007F6B9B">
        <w:rPr>
          <w:rFonts w:ascii="VAG Rounded Std Light" w:hAnsi="VAG Rounded Std Light"/>
          <w:color w:val="000000" w:themeColor="text1"/>
          <w:spacing w:val="8"/>
          <w:sz w:val="23"/>
          <w:szCs w:val="23"/>
          <w:lang w:val="en-IN" w:eastAsia="en-IN"/>
        </w:rPr>
        <w:t xml:space="preserve">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109221880"/>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4856B228" w14:textId="27B1385B" w:rsidR="00797267" w:rsidRPr="00342DFB" w:rsidRDefault="00797267" w:rsidP="00797267">
      <w:pPr>
        <w:jc w:val="both"/>
        <w:rPr>
          <w:rFonts w:ascii="VAG Rounded Std Light" w:hAnsi="VAG Rounded Std Light"/>
          <w:sz w:val="24"/>
        </w:rPr>
      </w:pPr>
      <w:r w:rsidRPr="00342DFB">
        <w:rPr>
          <w:rFonts w:ascii="VAG Rounded Std Light" w:hAnsi="VAG Rounded Std Light"/>
          <w:sz w:val="24"/>
        </w:rPr>
        <w:t>The purpose of this RFP is to inform potential Vendors of a business opportunity and to solicit proposals for</w:t>
      </w:r>
      <w:r w:rsidR="00C94570">
        <w:rPr>
          <w:rFonts w:ascii="VAG Rounded Std Light" w:hAnsi="VAG Rounded Std Light"/>
          <w:sz w:val="24"/>
        </w:rPr>
        <w:t xml:space="preserve"> </w:t>
      </w:r>
      <w:r w:rsidR="00C94570" w:rsidRPr="00C94570">
        <w:rPr>
          <w:rFonts w:ascii="VAG Rounded Std Light" w:hAnsi="VAG Rounded Std Light"/>
          <w:b/>
          <w:bCs/>
          <w:sz w:val="24"/>
        </w:rPr>
        <w:t>Thailand Training Convention</w:t>
      </w:r>
      <w:r w:rsidRPr="00342DFB">
        <w:rPr>
          <w:rFonts w:ascii="VAG Rounded Std Light" w:hAnsi="VAG Rounded Std Light"/>
          <w:sz w:val="24"/>
        </w:rPr>
        <w:t xml:space="preserve">. 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w:t>
      </w:r>
      <w:proofErr w:type="gramStart"/>
      <w:r w:rsidRPr="00342DFB">
        <w:rPr>
          <w:rFonts w:ascii="VAG Rounded Std Light" w:hAnsi="VAG Rounded Std Light"/>
          <w:sz w:val="24"/>
        </w:rPr>
        <w:t>enter into</w:t>
      </w:r>
      <w:proofErr w:type="gramEnd"/>
      <w:r w:rsidRPr="00342DFB">
        <w:rPr>
          <w:rFonts w:ascii="VAG Rounded Std Light" w:hAnsi="VAG Rounded Std Light"/>
          <w:sz w:val="24"/>
        </w:rPr>
        <w:t xml:space="preserve">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7644D992" w:rsidR="005C38C5" w:rsidRPr="00342DFB" w:rsidRDefault="00D54F80" w:rsidP="00E36989">
      <w:pPr>
        <w:pStyle w:val="SasHeading1"/>
        <w:tabs>
          <w:tab w:val="left" w:pos="5010"/>
          <w:tab w:val="left" w:pos="5520"/>
        </w:tabs>
        <w:rPr>
          <w:rFonts w:ascii="VAG Rounded Std Light" w:hAnsi="VAG Rounded Std Light"/>
          <w:b/>
        </w:rPr>
      </w:pPr>
      <w:bookmarkStart w:id="4" w:name="_Toc109221881"/>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517CC001" w14:textId="7F241D25" w:rsidR="0017715E" w:rsidRPr="00500626" w:rsidRDefault="0017715E" w:rsidP="0017715E">
      <w:pPr>
        <w:autoSpaceDE w:val="0"/>
        <w:autoSpaceDN w:val="0"/>
        <w:adjustRightInd w:val="0"/>
        <w:jc w:val="both"/>
        <w:rPr>
          <w:rFonts w:ascii="VAG Rounded Std Light" w:hAnsi="VAG Rounded Std Light"/>
          <w:sz w:val="24"/>
        </w:rPr>
      </w:pPr>
      <w:r w:rsidRPr="00500626">
        <w:rPr>
          <w:rFonts w:ascii="VAG Rounded Std Light" w:hAnsi="VAG Rounded Std Light"/>
          <w:sz w:val="24"/>
        </w:rPr>
        <w:t xml:space="preserve">Mentioned below is the detailed requirement </w:t>
      </w:r>
    </w:p>
    <w:p w14:paraId="037686BE" w14:textId="77777777" w:rsidR="009348C2" w:rsidRDefault="009348C2" w:rsidP="00E36989">
      <w:pPr>
        <w:autoSpaceDE w:val="0"/>
        <w:autoSpaceDN w:val="0"/>
        <w:adjustRightInd w:val="0"/>
        <w:jc w:val="both"/>
        <w:rPr>
          <w:rFonts w:ascii="VAG Rounded Std Light" w:hAnsi="VAG Rounded Std Light"/>
          <w:sz w:val="24"/>
        </w:rPr>
      </w:pPr>
    </w:p>
    <w:p w14:paraId="13CB5C83" w14:textId="77777777" w:rsidR="00D65E3A" w:rsidRDefault="00D65E3A" w:rsidP="00D65E3A">
      <w:pPr>
        <w:pBdr>
          <w:top w:val="single" w:sz="4" w:space="0" w:color="auto"/>
          <w:left w:val="single" w:sz="4" w:space="4" w:color="auto"/>
          <w:bottom w:val="single" w:sz="4" w:space="1" w:color="auto"/>
          <w:right w:val="single" w:sz="4" w:space="4" w:color="auto"/>
        </w:pBdr>
        <w:rPr>
          <w:b/>
          <w:szCs w:val="20"/>
        </w:rPr>
      </w:pPr>
    </w:p>
    <w:p w14:paraId="7BA8B8F8" w14:textId="64EBA3FA" w:rsidR="00D65E3A" w:rsidRDefault="00D65E3A" w:rsidP="00D65E3A">
      <w:pPr>
        <w:pBdr>
          <w:top w:val="single" w:sz="4" w:space="0" w:color="auto"/>
          <w:left w:val="single" w:sz="4" w:space="4" w:color="auto"/>
          <w:bottom w:val="single" w:sz="4" w:space="1" w:color="auto"/>
          <w:right w:val="single" w:sz="4" w:space="4" w:color="auto"/>
        </w:pBdr>
        <w:rPr>
          <w:bCs/>
          <w:szCs w:val="20"/>
        </w:rPr>
      </w:pPr>
      <w:r w:rsidRPr="00F33E0B">
        <w:rPr>
          <w:b/>
          <w:szCs w:val="20"/>
        </w:rPr>
        <w:t xml:space="preserve">Destination: </w:t>
      </w:r>
      <w:r>
        <w:rPr>
          <w:b/>
          <w:szCs w:val="20"/>
        </w:rPr>
        <w:tab/>
      </w:r>
      <w:r>
        <w:rPr>
          <w:b/>
          <w:szCs w:val="20"/>
        </w:rPr>
        <w:tab/>
        <w:t>Pattaya</w:t>
      </w:r>
      <w:r w:rsidR="00BF4CC2">
        <w:rPr>
          <w:b/>
          <w:szCs w:val="20"/>
        </w:rPr>
        <w:t>, Thailand</w:t>
      </w:r>
    </w:p>
    <w:p w14:paraId="12CD08D1" w14:textId="77777777" w:rsidR="00D65E3A" w:rsidRPr="00F33E0B" w:rsidRDefault="00D65E3A" w:rsidP="00D65E3A">
      <w:pPr>
        <w:pBdr>
          <w:top w:val="single" w:sz="4" w:space="0" w:color="auto"/>
          <w:left w:val="single" w:sz="4" w:space="4" w:color="auto"/>
          <w:bottom w:val="single" w:sz="4" w:space="1" w:color="auto"/>
          <w:right w:val="single" w:sz="4" w:space="4" w:color="auto"/>
        </w:pBdr>
        <w:rPr>
          <w:szCs w:val="20"/>
        </w:rPr>
      </w:pPr>
    </w:p>
    <w:p w14:paraId="5ED8042E" w14:textId="77777777" w:rsidR="00D65E3A" w:rsidRDefault="00D65E3A" w:rsidP="00D65E3A">
      <w:pPr>
        <w:pBdr>
          <w:top w:val="single" w:sz="4" w:space="0" w:color="auto"/>
          <w:left w:val="single" w:sz="4" w:space="4" w:color="auto"/>
          <w:bottom w:val="single" w:sz="4" w:space="1" w:color="auto"/>
          <w:right w:val="single" w:sz="4" w:space="4" w:color="auto"/>
        </w:pBdr>
        <w:rPr>
          <w:szCs w:val="20"/>
        </w:rPr>
      </w:pPr>
      <w:r w:rsidRPr="00F33E0B">
        <w:rPr>
          <w:b/>
          <w:szCs w:val="20"/>
        </w:rPr>
        <w:t>Duration</w:t>
      </w:r>
      <w:proofErr w:type="gramStart"/>
      <w:r w:rsidRPr="00F33E0B">
        <w:rPr>
          <w:b/>
          <w:szCs w:val="20"/>
        </w:rPr>
        <w:t>:</w:t>
      </w:r>
      <w:r w:rsidRPr="00F33E0B">
        <w:rPr>
          <w:szCs w:val="20"/>
        </w:rPr>
        <w:t xml:space="preserve"> </w:t>
      </w:r>
      <w:r>
        <w:rPr>
          <w:szCs w:val="20"/>
        </w:rPr>
        <w:t xml:space="preserve"> </w:t>
      </w:r>
      <w:r>
        <w:rPr>
          <w:szCs w:val="20"/>
        </w:rPr>
        <w:tab/>
      </w:r>
      <w:r>
        <w:rPr>
          <w:szCs w:val="20"/>
        </w:rPr>
        <w:tab/>
        <w:t>2</w:t>
      </w:r>
      <w:proofErr w:type="gramEnd"/>
      <w:r>
        <w:rPr>
          <w:szCs w:val="20"/>
        </w:rPr>
        <w:t xml:space="preserve"> </w:t>
      </w:r>
      <w:r w:rsidRPr="00FD377A">
        <w:rPr>
          <w:szCs w:val="20"/>
        </w:rPr>
        <w:t xml:space="preserve">Nights </w:t>
      </w:r>
      <w:r>
        <w:rPr>
          <w:szCs w:val="20"/>
        </w:rPr>
        <w:t>&amp;</w:t>
      </w:r>
      <w:r w:rsidRPr="00FD377A">
        <w:rPr>
          <w:szCs w:val="20"/>
        </w:rPr>
        <w:t xml:space="preserve"> </w:t>
      </w:r>
      <w:r>
        <w:rPr>
          <w:szCs w:val="20"/>
        </w:rPr>
        <w:t>3</w:t>
      </w:r>
      <w:r w:rsidRPr="00FD377A">
        <w:rPr>
          <w:szCs w:val="20"/>
        </w:rPr>
        <w:t xml:space="preserve"> Days</w:t>
      </w:r>
    </w:p>
    <w:p w14:paraId="202532C7" w14:textId="77777777" w:rsidR="00D65E3A" w:rsidRDefault="00D65E3A" w:rsidP="00D65E3A">
      <w:pPr>
        <w:pBdr>
          <w:top w:val="single" w:sz="4" w:space="0" w:color="auto"/>
          <w:left w:val="single" w:sz="4" w:space="4" w:color="auto"/>
          <w:bottom w:val="single" w:sz="4" w:space="1" w:color="auto"/>
          <w:right w:val="single" w:sz="4" w:space="4" w:color="auto"/>
        </w:pBdr>
        <w:rPr>
          <w:szCs w:val="20"/>
        </w:rPr>
      </w:pPr>
      <w:r>
        <w:rPr>
          <w:szCs w:val="20"/>
        </w:rPr>
        <w:t xml:space="preserve"> </w:t>
      </w:r>
    </w:p>
    <w:p w14:paraId="4E19BC82" w14:textId="77777777" w:rsidR="00D65E3A" w:rsidRDefault="00D65E3A" w:rsidP="00D65E3A">
      <w:pPr>
        <w:pBdr>
          <w:top w:val="single" w:sz="4" w:space="0" w:color="auto"/>
          <w:left w:val="single" w:sz="4" w:space="4" w:color="auto"/>
          <w:bottom w:val="single" w:sz="4" w:space="1" w:color="auto"/>
          <w:right w:val="single" w:sz="4" w:space="4" w:color="auto"/>
        </w:pBdr>
        <w:ind w:left="2160" w:hanging="2160"/>
        <w:rPr>
          <w:szCs w:val="20"/>
        </w:rPr>
      </w:pPr>
      <w:r w:rsidRPr="007B3EE6">
        <w:rPr>
          <w:b/>
          <w:bCs/>
          <w:szCs w:val="20"/>
        </w:rPr>
        <w:t>Travel Hubs:</w:t>
      </w:r>
      <w:r>
        <w:rPr>
          <w:szCs w:val="20"/>
        </w:rPr>
        <w:tab/>
        <w:t>Delhi, Kolkata, Mumbai, Bangalore, Hyderabad, Cochin, Ahmedabad &amp; Chennai</w:t>
      </w:r>
    </w:p>
    <w:p w14:paraId="4C619441" w14:textId="77777777" w:rsidR="00D65E3A" w:rsidRDefault="00D65E3A" w:rsidP="00D65E3A">
      <w:pPr>
        <w:pBdr>
          <w:top w:val="single" w:sz="4" w:space="0" w:color="auto"/>
          <w:left w:val="single" w:sz="4" w:space="4" w:color="auto"/>
          <w:bottom w:val="single" w:sz="4" w:space="1" w:color="auto"/>
          <w:right w:val="single" w:sz="4" w:space="4" w:color="auto"/>
        </w:pBdr>
        <w:ind w:left="2160" w:hanging="2160"/>
        <w:rPr>
          <w:b/>
          <w:bCs/>
          <w:szCs w:val="20"/>
        </w:rPr>
      </w:pPr>
    </w:p>
    <w:p w14:paraId="568150F6" w14:textId="77777777" w:rsidR="00D65E3A" w:rsidRDefault="00D65E3A" w:rsidP="00D65E3A">
      <w:pPr>
        <w:pBdr>
          <w:top w:val="single" w:sz="4" w:space="0" w:color="auto"/>
          <w:left w:val="single" w:sz="4" w:space="4" w:color="auto"/>
          <w:bottom w:val="single" w:sz="4" w:space="1" w:color="auto"/>
          <w:right w:val="single" w:sz="4" w:space="4" w:color="auto"/>
        </w:pBdr>
        <w:ind w:left="2160" w:hanging="2160"/>
        <w:rPr>
          <w:b/>
          <w:bCs/>
          <w:szCs w:val="20"/>
        </w:rPr>
      </w:pPr>
      <w:r w:rsidRPr="007B3EE6">
        <w:rPr>
          <w:b/>
          <w:bCs/>
          <w:szCs w:val="20"/>
        </w:rPr>
        <w:t>Dates</w:t>
      </w:r>
      <w:proofErr w:type="gramStart"/>
      <w:r w:rsidRPr="007B3EE6">
        <w:rPr>
          <w:b/>
          <w:bCs/>
          <w:szCs w:val="20"/>
        </w:rPr>
        <w:t>:</w:t>
      </w:r>
      <w:r>
        <w:rPr>
          <w:b/>
          <w:bCs/>
          <w:szCs w:val="20"/>
        </w:rPr>
        <w:t xml:space="preserve"> </w:t>
      </w:r>
      <w:r>
        <w:rPr>
          <w:b/>
          <w:bCs/>
          <w:szCs w:val="20"/>
        </w:rPr>
        <w:tab/>
        <w:t>Between</w:t>
      </w:r>
      <w:proofErr w:type="gramEnd"/>
      <w:r>
        <w:rPr>
          <w:b/>
          <w:bCs/>
          <w:szCs w:val="20"/>
        </w:rPr>
        <w:t xml:space="preserve"> 18-22 July </w:t>
      </w:r>
      <w:r w:rsidRPr="009C40B7">
        <w:rPr>
          <w:b/>
          <w:bCs/>
          <w:szCs w:val="20"/>
        </w:rPr>
        <w:t>2026</w:t>
      </w:r>
      <w:r>
        <w:rPr>
          <w:b/>
          <w:bCs/>
          <w:szCs w:val="20"/>
        </w:rPr>
        <w:t xml:space="preserve"> </w:t>
      </w:r>
    </w:p>
    <w:p w14:paraId="3A0BD4EB" w14:textId="77777777" w:rsidR="00D65E3A" w:rsidRDefault="00D65E3A" w:rsidP="00D65E3A">
      <w:pPr>
        <w:pBdr>
          <w:top w:val="single" w:sz="4" w:space="0" w:color="auto"/>
          <w:left w:val="single" w:sz="4" w:space="4" w:color="auto"/>
          <w:bottom w:val="single" w:sz="4" w:space="1" w:color="auto"/>
          <w:right w:val="single" w:sz="4" w:space="4" w:color="auto"/>
        </w:pBdr>
        <w:ind w:left="2160" w:hanging="2160"/>
        <w:rPr>
          <w:b/>
          <w:bCs/>
          <w:szCs w:val="20"/>
        </w:rPr>
      </w:pPr>
    </w:p>
    <w:p w14:paraId="72F41642" w14:textId="77777777" w:rsidR="00D65E3A" w:rsidRDefault="00D65E3A" w:rsidP="00D65E3A">
      <w:pPr>
        <w:pBdr>
          <w:top w:val="single" w:sz="4" w:space="0" w:color="auto"/>
          <w:left w:val="single" w:sz="4" w:space="4" w:color="auto"/>
          <w:bottom w:val="single" w:sz="4" w:space="1" w:color="auto"/>
          <w:right w:val="single" w:sz="4" w:space="4" w:color="auto"/>
        </w:pBdr>
        <w:ind w:left="2160" w:hanging="2160"/>
        <w:rPr>
          <w:b/>
          <w:bCs/>
          <w:szCs w:val="20"/>
        </w:rPr>
      </w:pPr>
      <w:r>
        <w:rPr>
          <w:b/>
          <w:bCs/>
          <w:szCs w:val="20"/>
        </w:rPr>
        <w:t>Pax Count:</w:t>
      </w:r>
      <w:r>
        <w:rPr>
          <w:b/>
          <w:bCs/>
          <w:szCs w:val="20"/>
        </w:rPr>
        <w:tab/>
        <w:t>1076 (1070 pax twin occupancy + 6 pax Single occupancy)</w:t>
      </w:r>
    </w:p>
    <w:p w14:paraId="1906C87B" w14:textId="77777777" w:rsidR="00D65E3A" w:rsidRDefault="00D65E3A" w:rsidP="00D65E3A">
      <w:pPr>
        <w:pBdr>
          <w:top w:val="single" w:sz="4" w:space="0" w:color="auto"/>
          <w:left w:val="single" w:sz="4" w:space="4" w:color="auto"/>
          <w:bottom w:val="single" w:sz="4" w:space="1" w:color="auto"/>
          <w:right w:val="single" w:sz="4" w:space="4" w:color="auto"/>
        </w:pBdr>
        <w:ind w:left="2160" w:hanging="2160"/>
        <w:rPr>
          <w:b/>
          <w:bCs/>
          <w:szCs w:val="20"/>
        </w:rPr>
      </w:pPr>
      <w:r>
        <w:rPr>
          <w:b/>
          <w:bCs/>
          <w:szCs w:val="20"/>
        </w:rPr>
        <w:tab/>
      </w:r>
    </w:p>
    <w:p w14:paraId="3445DCBE" w14:textId="77777777" w:rsidR="00D65E3A" w:rsidRDefault="00D65E3A" w:rsidP="00D65E3A">
      <w:pPr>
        <w:pBdr>
          <w:top w:val="single" w:sz="4" w:space="0" w:color="auto"/>
          <w:left w:val="single" w:sz="4" w:space="4" w:color="auto"/>
          <w:bottom w:val="single" w:sz="4" w:space="1" w:color="auto"/>
          <w:right w:val="single" w:sz="4" w:space="4" w:color="auto"/>
        </w:pBdr>
        <w:ind w:left="2160" w:hanging="2160"/>
        <w:rPr>
          <w:szCs w:val="20"/>
        </w:rPr>
      </w:pPr>
      <w:r w:rsidRPr="00F75CF7">
        <w:rPr>
          <w:b/>
          <w:bCs/>
          <w:szCs w:val="20"/>
        </w:rPr>
        <w:t>Hotel:</w:t>
      </w:r>
      <w:r w:rsidRPr="00F75CF7">
        <w:rPr>
          <w:szCs w:val="20"/>
        </w:rPr>
        <w:tab/>
      </w:r>
      <w:r>
        <w:rPr>
          <w:szCs w:val="20"/>
        </w:rPr>
        <w:t>Brighton Grand,</w:t>
      </w:r>
      <w:r w:rsidRPr="006D5FBF">
        <w:rPr>
          <w:szCs w:val="20"/>
        </w:rPr>
        <w:t xml:space="preserve"> </w:t>
      </w:r>
      <w:r>
        <w:rPr>
          <w:szCs w:val="20"/>
        </w:rPr>
        <w:t>Grand Palazzo, A-One Royal Cruise, Ozo or similar category.</w:t>
      </w:r>
    </w:p>
    <w:p w14:paraId="7732387E" w14:textId="77777777" w:rsidR="00D65E3A" w:rsidRDefault="00D65E3A" w:rsidP="00D65E3A">
      <w:pPr>
        <w:pBdr>
          <w:top w:val="single" w:sz="4" w:space="0" w:color="auto"/>
          <w:left w:val="single" w:sz="4" w:space="4" w:color="auto"/>
          <w:bottom w:val="single" w:sz="4" w:space="1" w:color="auto"/>
          <w:right w:val="single" w:sz="4" w:space="4" w:color="auto"/>
        </w:pBdr>
        <w:ind w:left="2160" w:hanging="2160"/>
        <w:rPr>
          <w:szCs w:val="20"/>
        </w:rPr>
      </w:pPr>
      <w:r>
        <w:rPr>
          <w:szCs w:val="20"/>
        </w:rPr>
        <w:t xml:space="preserve">                   </w:t>
      </w:r>
      <w:r>
        <w:rPr>
          <w:szCs w:val="20"/>
        </w:rPr>
        <w:tab/>
      </w:r>
      <w:r>
        <w:rPr>
          <w:szCs w:val="20"/>
        </w:rPr>
        <w:tab/>
      </w:r>
      <w:r>
        <w:rPr>
          <w:szCs w:val="20"/>
        </w:rPr>
        <w:tab/>
        <w:t xml:space="preserve"> </w:t>
      </w:r>
    </w:p>
    <w:p w14:paraId="5CAE20F3" w14:textId="77777777" w:rsidR="00D65E3A" w:rsidRPr="00A20770" w:rsidRDefault="00D65E3A" w:rsidP="00D65E3A">
      <w:pPr>
        <w:pBdr>
          <w:top w:val="single" w:sz="4" w:space="0" w:color="auto"/>
          <w:left w:val="single" w:sz="4" w:space="4" w:color="auto"/>
          <w:bottom w:val="single" w:sz="4" w:space="1" w:color="auto"/>
          <w:right w:val="single" w:sz="4" w:space="4" w:color="auto"/>
        </w:pBdr>
        <w:ind w:left="2160" w:hanging="2160"/>
        <w:rPr>
          <w:szCs w:val="20"/>
        </w:rPr>
      </w:pPr>
    </w:p>
    <w:p w14:paraId="1F32E8C4" w14:textId="77777777" w:rsidR="00D65E3A" w:rsidRDefault="00D65E3A" w:rsidP="00D65E3A">
      <w:pPr>
        <w:rPr>
          <w:rFonts w:cs="Helvetica"/>
          <w:b/>
          <w:bCs/>
          <w:noProof/>
          <w:color w:val="000000"/>
          <w:szCs w:val="20"/>
          <w:lang w:val="en-GB" w:eastAsia="en-IN"/>
        </w:rPr>
      </w:pPr>
    </w:p>
    <w:p w14:paraId="7F185C8C" w14:textId="77777777" w:rsidR="00D65E3A" w:rsidRDefault="00D65E3A" w:rsidP="00D65E3A">
      <w:pPr>
        <w:rPr>
          <w:rFonts w:cs="Helvetica"/>
          <w:b/>
          <w:bCs/>
          <w:noProof/>
          <w:color w:val="000000"/>
          <w:szCs w:val="20"/>
          <w:lang w:eastAsia="en-IN"/>
        </w:rPr>
      </w:pPr>
      <w:r w:rsidRPr="0011672F">
        <w:rPr>
          <w:rFonts w:cs="Helvetica"/>
          <w:b/>
          <w:bCs/>
          <w:noProof/>
          <w:color w:val="000000"/>
          <w:szCs w:val="20"/>
          <w:lang w:eastAsia="en-IN"/>
        </w:rPr>
        <w:t xml:space="preserve">Important Note: </w:t>
      </w:r>
    </w:p>
    <w:p w14:paraId="64A373A6" w14:textId="77777777" w:rsidR="00D65E3A" w:rsidRPr="00357DE4" w:rsidRDefault="00D65E3A" w:rsidP="00D65E3A">
      <w:pPr>
        <w:rPr>
          <w:szCs w:val="20"/>
        </w:rPr>
      </w:pPr>
      <w:r w:rsidRPr="0011672F">
        <w:rPr>
          <w:rFonts w:cs="Helvetica"/>
          <w:noProof/>
          <w:color w:val="000000"/>
          <w:szCs w:val="20"/>
          <w:lang w:eastAsia="en-IN"/>
        </w:rPr>
        <w:lastRenderedPageBreak/>
        <w:t>The hub-wise numbers mentioned in th</w:t>
      </w:r>
      <w:r>
        <w:rPr>
          <w:rFonts w:cs="Helvetica"/>
          <w:noProof/>
          <w:color w:val="000000"/>
          <w:szCs w:val="20"/>
          <w:lang w:eastAsia="en-IN"/>
        </w:rPr>
        <w:t>e</w:t>
      </w:r>
      <w:r w:rsidRPr="0011672F">
        <w:rPr>
          <w:rFonts w:cs="Helvetica"/>
          <w:noProof/>
          <w:color w:val="000000"/>
          <w:szCs w:val="20"/>
          <w:lang w:eastAsia="en-IN"/>
        </w:rPr>
        <w:t xml:space="preserve"> RFP are approximate. Final numbers will be shared along with confirmation within </w:t>
      </w:r>
      <w:r>
        <w:rPr>
          <w:rFonts w:cs="Helvetica"/>
          <w:noProof/>
          <w:color w:val="000000"/>
          <w:szCs w:val="20"/>
          <w:lang w:eastAsia="en-IN"/>
        </w:rPr>
        <w:t>a week</w:t>
      </w:r>
      <w:r w:rsidRPr="0011672F">
        <w:rPr>
          <w:rFonts w:cs="Helvetica"/>
          <w:noProof/>
          <w:color w:val="000000"/>
          <w:szCs w:val="20"/>
          <w:lang w:eastAsia="en-IN"/>
        </w:rPr>
        <w:t xml:space="preserve"> after the E-Bid process.</w:t>
      </w:r>
      <w:r>
        <w:rPr>
          <w:rFonts w:cs="Helvetica"/>
          <w:noProof/>
          <w:color w:val="000000"/>
          <w:szCs w:val="20"/>
          <w:lang w:eastAsia="en-IN"/>
        </w:rPr>
        <w:t xml:space="preserve"> </w:t>
      </w:r>
      <w:r w:rsidRPr="00357DE4">
        <w:rPr>
          <w:szCs w:val="20"/>
        </w:rPr>
        <w:t>Please keep a provision of +/- 1</w:t>
      </w:r>
      <w:r>
        <w:rPr>
          <w:szCs w:val="20"/>
        </w:rPr>
        <w:t>0</w:t>
      </w:r>
      <w:r w:rsidRPr="00357DE4">
        <w:rPr>
          <w:szCs w:val="20"/>
        </w:rPr>
        <w:t>% variance in total count</w:t>
      </w:r>
    </w:p>
    <w:p w14:paraId="6D988CD4" w14:textId="77777777" w:rsidR="00D65E3A" w:rsidRDefault="00D65E3A" w:rsidP="00D65E3A">
      <w:pPr>
        <w:rPr>
          <w:b/>
          <w:color w:val="FF0000"/>
          <w:szCs w:val="20"/>
        </w:rPr>
      </w:pPr>
    </w:p>
    <w:p w14:paraId="105FA5F1" w14:textId="77777777" w:rsidR="00D65E3A" w:rsidRDefault="00D65E3A" w:rsidP="00D65E3A">
      <w:pPr>
        <w:rPr>
          <w:b/>
          <w:color w:val="FF0000"/>
          <w:szCs w:val="20"/>
        </w:rPr>
      </w:pPr>
    </w:p>
    <w:p w14:paraId="406DCB05" w14:textId="77777777" w:rsidR="00D65E3A" w:rsidRDefault="00D65E3A" w:rsidP="00D65E3A">
      <w:pPr>
        <w:rPr>
          <w:b/>
          <w:color w:val="FF0000"/>
          <w:szCs w:val="20"/>
        </w:rPr>
      </w:pPr>
      <w:r w:rsidRPr="00E17539">
        <w:rPr>
          <w:b/>
          <w:color w:val="FF0000"/>
          <w:szCs w:val="20"/>
        </w:rPr>
        <w:t>HUB WISE BREAKUP</w:t>
      </w:r>
      <w:r>
        <w:rPr>
          <w:b/>
          <w:color w:val="FF0000"/>
          <w:szCs w:val="20"/>
        </w:rPr>
        <w:t xml:space="preserve"> - 2N/3D</w:t>
      </w:r>
    </w:p>
    <w:tbl>
      <w:tblPr>
        <w:tblW w:w="3640" w:type="dxa"/>
        <w:tblLook w:val="04A0" w:firstRow="1" w:lastRow="0" w:firstColumn="1" w:lastColumn="0" w:noHBand="0" w:noVBand="1"/>
      </w:tblPr>
      <w:tblGrid>
        <w:gridCol w:w="2140"/>
        <w:gridCol w:w="1500"/>
      </w:tblGrid>
      <w:tr w:rsidR="00D65E3A" w14:paraId="23721612" w14:textId="77777777" w:rsidTr="0030459C">
        <w:trPr>
          <w:trHeight w:val="300"/>
        </w:trPr>
        <w:tc>
          <w:tcPr>
            <w:tcW w:w="2140"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4F1248B2" w14:textId="77777777" w:rsidR="00D65E3A" w:rsidRDefault="00D65E3A" w:rsidP="0030459C">
            <w:pPr>
              <w:jc w:val="center"/>
              <w:rPr>
                <w:rFonts w:cs="Calibri"/>
                <w:b/>
                <w:bCs/>
                <w:color w:val="000000"/>
                <w:szCs w:val="20"/>
              </w:rPr>
            </w:pPr>
            <w:r>
              <w:rPr>
                <w:rFonts w:cs="Calibri"/>
                <w:b/>
                <w:bCs/>
                <w:color w:val="000000"/>
                <w:szCs w:val="20"/>
              </w:rPr>
              <w:t>Travel Hub</w:t>
            </w:r>
          </w:p>
        </w:tc>
        <w:tc>
          <w:tcPr>
            <w:tcW w:w="1500" w:type="dxa"/>
            <w:tcBorders>
              <w:top w:val="single" w:sz="4" w:space="0" w:color="auto"/>
              <w:left w:val="nil"/>
              <w:bottom w:val="single" w:sz="4" w:space="0" w:color="auto"/>
              <w:right w:val="single" w:sz="4" w:space="0" w:color="auto"/>
            </w:tcBorders>
            <w:shd w:val="clear" w:color="000000" w:fill="C0E6F5"/>
            <w:noWrap/>
            <w:vAlign w:val="center"/>
            <w:hideMark/>
          </w:tcPr>
          <w:p w14:paraId="0B7BB241" w14:textId="77777777" w:rsidR="00D65E3A" w:rsidRDefault="00D65E3A" w:rsidP="0030459C">
            <w:pPr>
              <w:jc w:val="center"/>
              <w:rPr>
                <w:rFonts w:cs="Calibri"/>
                <w:b/>
                <w:bCs/>
                <w:color w:val="000000"/>
                <w:szCs w:val="20"/>
              </w:rPr>
            </w:pPr>
            <w:r>
              <w:rPr>
                <w:rFonts w:cs="Calibri"/>
                <w:b/>
                <w:bCs/>
                <w:color w:val="000000"/>
                <w:szCs w:val="20"/>
              </w:rPr>
              <w:t>Count</w:t>
            </w:r>
          </w:p>
        </w:tc>
      </w:tr>
      <w:tr w:rsidR="00D65E3A" w14:paraId="378DBD9D" w14:textId="77777777" w:rsidTr="0030459C">
        <w:trPr>
          <w:trHeight w:val="300"/>
        </w:trPr>
        <w:tc>
          <w:tcPr>
            <w:tcW w:w="2140" w:type="dxa"/>
            <w:tcBorders>
              <w:top w:val="nil"/>
              <w:left w:val="single" w:sz="4" w:space="0" w:color="auto"/>
              <w:bottom w:val="single" w:sz="4" w:space="0" w:color="auto"/>
              <w:right w:val="single" w:sz="4" w:space="0" w:color="auto"/>
            </w:tcBorders>
            <w:noWrap/>
            <w:vAlign w:val="center"/>
            <w:hideMark/>
          </w:tcPr>
          <w:p w14:paraId="6AC57BB1" w14:textId="77777777" w:rsidR="00D65E3A" w:rsidRDefault="00D65E3A" w:rsidP="0030459C">
            <w:pPr>
              <w:jc w:val="center"/>
              <w:rPr>
                <w:rFonts w:cs="Calibri"/>
                <w:color w:val="000000"/>
                <w:szCs w:val="20"/>
              </w:rPr>
            </w:pPr>
            <w:r>
              <w:rPr>
                <w:rFonts w:cs="Calibri"/>
                <w:color w:val="000000"/>
                <w:szCs w:val="20"/>
              </w:rPr>
              <w:t>Ahmedabad</w:t>
            </w:r>
          </w:p>
        </w:tc>
        <w:tc>
          <w:tcPr>
            <w:tcW w:w="1500" w:type="dxa"/>
            <w:tcBorders>
              <w:top w:val="nil"/>
              <w:left w:val="nil"/>
              <w:bottom w:val="single" w:sz="4" w:space="0" w:color="auto"/>
              <w:right w:val="single" w:sz="4" w:space="0" w:color="auto"/>
            </w:tcBorders>
            <w:noWrap/>
            <w:vAlign w:val="bottom"/>
            <w:hideMark/>
          </w:tcPr>
          <w:p w14:paraId="35271642" w14:textId="77777777" w:rsidR="00D65E3A" w:rsidRDefault="00D65E3A" w:rsidP="0030459C">
            <w:pPr>
              <w:jc w:val="center"/>
              <w:rPr>
                <w:rFonts w:ascii="Calibri" w:hAnsi="Calibri" w:cs="Calibri"/>
                <w:color w:val="000000"/>
                <w:sz w:val="22"/>
                <w:szCs w:val="22"/>
              </w:rPr>
            </w:pPr>
            <w:r>
              <w:rPr>
                <w:rFonts w:ascii="Calibri" w:hAnsi="Calibri" w:cs="Calibri"/>
                <w:color w:val="000000"/>
                <w:sz w:val="22"/>
                <w:szCs w:val="22"/>
              </w:rPr>
              <w:t>54</w:t>
            </w:r>
          </w:p>
        </w:tc>
      </w:tr>
      <w:tr w:rsidR="00D65E3A" w14:paraId="0F17B38D" w14:textId="77777777" w:rsidTr="0030459C">
        <w:trPr>
          <w:trHeight w:val="300"/>
        </w:trPr>
        <w:tc>
          <w:tcPr>
            <w:tcW w:w="2140" w:type="dxa"/>
            <w:tcBorders>
              <w:top w:val="nil"/>
              <w:left w:val="single" w:sz="4" w:space="0" w:color="auto"/>
              <w:bottom w:val="single" w:sz="4" w:space="0" w:color="auto"/>
              <w:right w:val="single" w:sz="4" w:space="0" w:color="auto"/>
            </w:tcBorders>
            <w:noWrap/>
            <w:vAlign w:val="center"/>
            <w:hideMark/>
          </w:tcPr>
          <w:p w14:paraId="53B00F7E" w14:textId="77777777" w:rsidR="00D65E3A" w:rsidRDefault="00D65E3A" w:rsidP="0030459C">
            <w:pPr>
              <w:jc w:val="center"/>
              <w:rPr>
                <w:rFonts w:cs="Calibri"/>
                <w:color w:val="000000"/>
                <w:szCs w:val="20"/>
              </w:rPr>
            </w:pPr>
            <w:r>
              <w:rPr>
                <w:rFonts w:cs="Calibri"/>
                <w:color w:val="000000"/>
                <w:szCs w:val="20"/>
              </w:rPr>
              <w:t>Bangalore</w:t>
            </w:r>
          </w:p>
        </w:tc>
        <w:tc>
          <w:tcPr>
            <w:tcW w:w="1500" w:type="dxa"/>
            <w:tcBorders>
              <w:top w:val="nil"/>
              <w:left w:val="nil"/>
              <w:bottom w:val="single" w:sz="4" w:space="0" w:color="auto"/>
              <w:right w:val="single" w:sz="4" w:space="0" w:color="auto"/>
            </w:tcBorders>
            <w:noWrap/>
            <w:vAlign w:val="bottom"/>
            <w:hideMark/>
          </w:tcPr>
          <w:p w14:paraId="244F3E59" w14:textId="77777777" w:rsidR="00D65E3A" w:rsidRDefault="00D65E3A" w:rsidP="0030459C">
            <w:pPr>
              <w:jc w:val="center"/>
              <w:rPr>
                <w:rFonts w:ascii="Calibri" w:hAnsi="Calibri" w:cs="Calibri"/>
                <w:color w:val="000000"/>
                <w:sz w:val="22"/>
                <w:szCs w:val="22"/>
              </w:rPr>
            </w:pPr>
            <w:r>
              <w:rPr>
                <w:rFonts w:ascii="Calibri" w:hAnsi="Calibri" w:cs="Calibri"/>
                <w:color w:val="000000"/>
                <w:sz w:val="22"/>
                <w:szCs w:val="22"/>
              </w:rPr>
              <w:t>59</w:t>
            </w:r>
          </w:p>
        </w:tc>
      </w:tr>
      <w:tr w:rsidR="00D65E3A" w14:paraId="6ACB335C" w14:textId="77777777" w:rsidTr="0030459C">
        <w:trPr>
          <w:trHeight w:val="300"/>
        </w:trPr>
        <w:tc>
          <w:tcPr>
            <w:tcW w:w="2140" w:type="dxa"/>
            <w:tcBorders>
              <w:top w:val="nil"/>
              <w:left w:val="single" w:sz="4" w:space="0" w:color="auto"/>
              <w:bottom w:val="single" w:sz="4" w:space="0" w:color="auto"/>
              <w:right w:val="single" w:sz="4" w:space="0" w:color="auto"/>
            </w:tcBorders>
            <w:noWrap/>
            <w:vAlign w:val="center"/>
            <w:hideMark/>
          </w:tcPr>
          <w:p w14:paraId="1B4FEC2F" w14:textId="77777777" w:rsidR="00D65E3A" w:rsidRDefault="00D65E3A" w:rsidP="0030459C">
            <w:pPr>
              <w:jc w:val="center"/>
              <w:rPr>
                <w:rFonts w:cs="Calibri"/>
                <w:color w:val="000000"/>
                <w:szCs w:val="20"/>
              </w:rPr>
            </w:pPr>
            <w:r>
              <w:rPr>
                <w:rFonts w:cs="Calibri"/>
                <w:color w:val="000000"/>
                <w:szCs w:val="20"/>
              </w:rPr>
              <w:t>Chennai</w:t>
            </w:r>
          </w:p>
        </w:tc>
        <w:tc>
          <w:tcPr>
            <w:tcW w:w="1500" w:type="dxa"/>
            <w:tcBorders>
              <w:top w:val="nil"/>
              <w:left w:val="nil"/>
              <w:bottom w:val="single" w:sz="4" w:space="0" w:color="auto"/>
              <w:right w:val="single" w:sz="4" w:space="0" w:color="auto"/>
            </w:tcBorders>
            <w:noWrap/>
            <w:vAlign w:val="bottom"/>
            <w:hideMark/>
          </w:tcPr>
          <w:p w14:paraId="6424973F" w14:textId="77777777" w:rsidR="00D65E3A" w:rsidRDefault="00D65E3A" w:rsidP="0030459C">
            <w:pPr>
              <w:jc w:val="center"/>
              <w:rPr>
                <w:rFonts w:ascii="Calibri" w:hAnsi="Calibri" w:cs="Calibri"/>
                <w:color w:val="000000"/>
                <w:sz w:val="22"/>
                <w:szCs w:val="22"/>
              </w:rPr>
            </w:pPr>
            <w:r>
              <w:rPr>
                <w:rFonts w:ascii="Calibri" w:hAnsi="Calibri" w:cs="Calibri"/>
                <w:color w:val="000000"/>
                <w:sz w:val="22"/>
                <w:szCs w:val="22"/>
              </w:rPr>
              <w:t>44</w:t>
            </w:r>
          </w:p>
        </w:tc>
      </w:tr>
      <w:tr w:rsidR="00D65E3A" w14:paraId="4A2D4D23" w14:textId="77777777" w:rsidTr="0030459C">
        <w:trPr>
          <w:trHeight w:val="300"/>
        </w:trPr>
        <w:tc>
          <w:tcPr>
            <w:tcW w:w="2140" w:type="dxa"/>
            <w:tcBorders>
              <w:top w:val="nil"/>
              <w:left w:val="single" w:sz="4" w:space="0" w:color="auto"/>
              <w:bottom w:val="single" w:sz="4" w:space="0" w:color="auto"/>
              <w:right w:val="single" w:sz="4" w:space="0" w:color="auto"/>
            </w:tcBorders>
            <w:noWrap/>
            <w:vAlign w:val="center"/>
            <w:hideMark/>
          </w:tcPr>
          <w:p w14:paraId="107E4AB5" w14:textId="77777777" w:rsidR="00D65E3A" w:rsidRDefault="00D65E3A" w:rsidP="0030459C">
            <w:pPr>
              <w:jc w:val="center"/>
              <w:rPr>
                <w:rFonts w:cs="Calibri"/>
                <w:color w:val="000000"/>
                <w:szCs w:val="20"/>
              </w:rPr>
            </w:pPr>
            <w:r>
              <w:rPr>
                <w:rFonts w:cs="Calibri"/>
                <w:color w:val="000000"/>
                <w:szCs w:val="20"/>
              </w:rPr>
              <w:t>Cochin</w:t>
            </w:r>
          </w:p>
        </w:tc>
        <w:tc>
          <w:tcPr>
            <w:tcW w:w="1500" w:type="dxa"/>
            <w:tcBorders>
              <w:top w:val="nil"/>
              <w:left w:val="nil"/>
              <w:bottom w:val="single" w:sz="4" w:space="0" w:color="auto"/>
              <w:right w:val="single" w:sz="4" w:space="0" w:color="auto"/>
            </w:tcBorders>
            <w:noWrap/>
            <w:vAlign w:val="bottom"/>
            <w:hideMark/>
          </w:tcPr>
          <w:p w14:paraId="5804C603" w14:textId="77777777" w:rsidR="00D65E3A" w:rsidRDefault="00D65E3A" w:rsidP="0030459C">
            <w:pPr>
              <w:jc w:val="center"/>
              <w:rPr>
                <w:rFonts w:ascii="Calibri" w:hAnsi="Calibri" w:cs="Calibri"/>
                <w:color w:val="000000"/>
                <w:sz w:val="22"/>
                <w:szCs w:val="22"/>
              </w:rPr>
            </w:pPr>
            <w:r>
              <w:rPr>
                <w:rFonts w:ascii="Calibri" w:hAnsi="Calibri" w:cs="Calibri"/>
                <w:color w:val="000000"/>
                <w:sz w:val="22"/>
                <w:szCs w:val="22"/>
              </w:rPr>
              <w:t>116</w:t>
            </w:r>
          </w:p>
        </w:tc>
      </w:tr>
      <w:tr w:rsidR="00D65E3A" w14:paraId="7AB37384" w14:textId="77777777" w:rsidTr="0030459C">
        <w:trPr>
          <w:trHeight w:val="300"/>
        </w:trPr>
        <w:tc>
          <w:tcPr>
            <w:tcW w:w="2140" w:type="dxa"/>
            <w:tcBorders>
              <w:top w:val="nil"/>
              <w:left w:val="single" w:sz="4" w:space="0" w:color="auto"/>
              <w:bottom w:val="single" w:sz="4" w:space="0" w:color="auto"/>
              <w:right w:val="single" w:sz="4" w:space="0" w:color="auto"/>
            </w:tcBorders>
            <w:noWrap/>
            <w:vAlign w:val="center"/>
            <w:hideMark/>
          </w:tcPr>
          <w:p w14:paraId="46F50EB5" w14:textId="77777777" w:rsidR="00D65E3A" w:rsidRDefault="00D65E3A" w:rsidP="0030459C">
            <w:pPr>
              <w:jc w:val="center"/>
              <w:rPr>
                <w:rFonts w:cs="Calibri"/>
                <w:color w:val="000000"/>
                <w:szCs w:val="20"/>
              </w:rPr>
            </w:pPr>
            <w:r>
              <w:rPr>
                <w:rFonts w:cs="Calibri"/>
                <w:color w:val="000000"/>
                <w:szCs w:val="20"/>
              </w:rPr>
              <w:t>Delhi</w:t>
            </w:r>
          </w:p>
        </w:tc>
        <w:tc>
          <w:tcPr>
            <w:tcW w:w="1500" w:type="dxa"/>
            <w:tcBorders>
              <w:top w:val="nil"/>
              <w:left w:val="nil"/>
              <w:bottom w:val="single" w:sz="4" w:space="0" w:color="auto"/>
              <w:right w:val="single" w:sz="4" w:space="0" w:color="auto"/>
            </w:tcBorders>
            <w:noWrap/>
            <w:vAlign w:val="bottom"/>
            <w:hideMark/>
          </w:tcPr>
          <w:p w14:paraId="42420B2C" w14:textId="77777777" w:rsidR="00D65E3A" w:rsidRDefault="00D65E3A" w:rsidP="0030459C">
            <w:pPr>
              <w:jc w:val="center"/>
              <w:rPr>
                <w:rFonts w:ascii="Calibri" w:hAnsi="Calibri" w:cs="Calibri"/>
                <w:color w:val="000000"/>
                <w:sz w:val="22"/>
                <w:szCs w:val="22"/>
              </w:rPr>
            </w:pPr>
            <w:r>
              <w:rPr>
                <w:rFonts w:ascii="Calibri" w:hAnsi="Calibri" w:cs="Calibri"/>
                <w:color w:val="000000"/>
                <w:sz w:val="22"/>
                <w:szCs w:val="22"/>
              </w:rPr>
              <w:t>304</w:t>
            </w:r>
          </w:p>
        </w:tc>
      </w:tr>
      <w:tr w:rsidR="00D65E3A" w14:paraId="447D4EC3" w14:textId="77777777" w:rsidTr="0030459C">
        <w:trPr>
          <w:trHeight w:val="300"/>
        </w:trPr>
        <w:tc>
          <w:tcPr>
            <w:tcW w:w="2140" w:type="dxa"/>
            <w:tcBorders>
              <w:top w:val="nil"/>
              <w:left w:val="single" w:sz="4" w:space="0" w:color="auto"/>
              <w:bottom w:val="single" w:sz="4" w:space="0" w:color="auto"/>
              <w:right w:val="single" w:sz="4" w:space="0" w:color="auto"/>
            </w:tcBorders>
            <w:noWrap/>
            <w:vAlign w:val="center"/>
            <w:hideMark/>
          </w:tcPr>
          <w:p w14:paraId="51639BAB" w14:textId="77777777" w:rsidR="00D65E3A" w:rsidRDefault="00D65E3A" w:rsidP="0030459C">
            <w:pPr>
              <w:jc w:val="center"/>
              <w:rPr>
                <w:rFonts w:cs="Calibri"/>
                <w:color w:val="000000"/>
                <w:szCs w:val="20"/>
              </w:rPr>
            </w:pPr>
            <w:r>
              <w:rPr>
                <w:rFonts w:cs="Calibri"/>
                <w:color w:val="000000"/>
                <w:szCs w:val="20"/>
              </w:rPr>
              <w:t>Hyderabad</w:t>
            </w:r>
          </w:p>
        </w:tc>
        <w:tc>
          <w:tcPr>
            <w:tcW w:w="1500" w:type="dxa"/>
            <w:tcBorders>
              <w:top w:val="nil"/>
              <w:left w:val="nil"/>
              <w:bottom w:val="single" w:sz="4" w:space="0" w:color="auto"/>
              <w:right w:val="single" w:sz="4" w:space="0" w:color="auto"/>
            </w:tcBorders>
            <w:noWrap/>
            <w:vAlign w:val="bottom"/>
            <w:hideMark/>
          </w:tcPr>
          <w:p w14:paraId="7557CDC1" w14:textId="77777777" w:rsidR="00D65E3A" w:rsidRDefault="00D65E3A" w:rsidP="0030459C">
            <w:pPr>
              <w:jc w:val="center"/>
              <w:rPr>
                <w:rFonts w:ascii="Calibri" w:hAnsi="Calibri" w:cs="Calibri"/>
                <w:color w:val="000000"/>
                <w:sz w:val="22"/>
                <w:szCs w:val="22"/>
              </w:rPr>
            </w:pPr>
            <w:r>
              <w:rPr>
                <w:rFonts w:ascii="Calibri" w:hAnsi="Calibri" w:cs="Calibri"/>
                <w:color w:val="000000"/>
                <w:sz w:val="22"/>
                <w:szCs w:val="22"/>
              </w:rPr>
              <w:t>71</w:t>
            </w:r>
          </w:p>
        </w:tc>
      </w:tr>
      <w:tr w:rsidR="00D65E3A" w14:paraId="6D5D04EE" w14:textId="77777777" w:rsidTr="0030459C">
        <w:trPr>
          <w:trHeight w:val="300"/>
        </w:trPr>
        <w:tc>
          <w:tcPr>
            <w:tcW w:w="2140" w:type="dxa"/>
            <w:tcBorders>
              <w:top w:val="nil"/>
              <w:left w:val="single" w:sz="4" w:space="0" w:color="auto"/>
              <w:bottom w:val="single" w:sz="4" w:space="0" w:color="auto"/>
              <w:right w:val="single" w:sz="4" w:space="0" w:color="auto"/>
            </w:tcBorders>
            <w:noWrap/>
            <w:vAlign w:val="center"/>
            <w:hideMark/>
          </w:tcPr>
          <w:p w14:paraId="16436D2D" w14:textId="77777777" w:rsidR="00D65E3A" w:rsidRDefault="00D65E3A" w:rsidP="0030459C">
            <w:pPr>
              <w:jc w:val="center"/>
              <w:rPr>
                <w:rFonts w:cs="Calibri"/>
                <w:color w:val="000000"/>
                <w:szCs w:val="20"/>
              </w:rPr>
            </w:pPr>
            <w:r>
              <w:rPr>
                <w:rFonts w:cs="Calibri"/>
                <w:color w:val="000000"/>
                <w:szCs w:val="20"/>
              </w:rPr>
              <w:t>Kolkata</w:t>
            </w:r>
          </w:p>
        </w:tc>
        <w:tc>
          <w:tcPr>
            <w:tcW w:w="1500" w:type="dxa"/>
            <w:tcBorders>
              <w:top w:val="nil"/>
              <w:left w:val="nil"/>
              <w:bottom w:val="single" w:sz="4" w:space="0" w:color="auto"/>
              <w:right w:val="single" w:sz="4" w:space="0" w:color="auto"/>
            </w:tcBorders>
            <w:noWrap/>
            <w:vAlign w:val="bottom"/>
            <w:hideMark/>
          </w:tcPr>
          <w:p w14:paraId="33C02520" w14:textId="77777777" w:rsidR="00D65E3A" w:rsidRDefault="00D65E3A" w:rsidP="0030459C">
            <w:pPr>
              <w:jc w:val="center"/>
              <w:rPr>
                <w:rFonts w:ascii="Calibri" w:hAnsi="Calibri" w:cs="Calibri"/>
                <w:color w:val="000000"/>
                <w:sz w:val="22"/>
                <w:szCs w:val="22"/>
              </w:rPr>
            </w:pPr>
            <w:r>
              <w:rPr>
                <w:rFonts w:ascii="Calibri" w:hAnsi="Calibri" w:cs="Calibri"/>
                <w:color w:val="000000"/>
                <w:sz w:val="22"/>
                <w:szCs w:val="22"/>
              </w:rPr>
              <w:t>326</w:t>
            </w:r>
          </w:p>
        </w:tc>
      </w:tr>
      <w:tr w:rsidR="00D65E3A" w14:paraId="46DF547A" w14:textId="77777777" w:rsidTr="0030459C">
        <w:trPr>
          <w:trHeight w:val="300"/>
        </w:trPr>
        <w:tc>
          <w:tcPr>
            <w:tcW w:w="2140" w:type="dxa"/>
            <w:tcBorders>
              <w:top w:val="nil"/>
              <w:left w:val="single" w:sz="4" w:space="0" w:color="auto"/>
              <w:bottom w:val="single" w:sz="4" w:space="0" w:color="auto"/>
              <w:right w:val="single" w:sz="4" w:space="0" w:color="auto"/>
            </w:tcBorders>
            <w:noWrap/>
            <w:vAlign w:val="center"/>
            <w:hideMark/>
          </w:tcPr>
          <w:p w14:paraId="2493032B" w14:textId="77777777" w:rsidR="00D65E3A" w:rsidRDefault="00D65E3A" w:rsidP="0030459C">
            <w:pPr>
              <w:jc w:val="center"/>
              <w:rPr>
                <w:rFonts w:cs="Calibri"/>
                <w:color w:val="000000"/>
                <w:szCs w:val="20"/>
              </w:rPr>
            </w:pPr>
            <w:r>
              <w:rPr>
                <w:rFonts w:cs="Calibri"/>
                <w:color w:val="000000"/>
                <w:szCs w:val="20"/>
              </w:rPr>
              <w:t>Mumbai</w:t>
            </w:r>
          </w:p>
        </w:tc>
        <w:tc>
          <w:tcPr>
            <w:tcW w:w="1500" w:type="dxa"/>
            <w:tcBorders>
              <w:top w:val="nil"/>
              <w:left w:val="nil"/>
              <w:bottom w:val="single" w:sz="4" w:space="0" w:color="auto"/>
              <w:right w:val="single" w:sz="4" w:space="0" w:color="auto"/>
            </w:tcBorders>
            <w:noWrap/>
            <w:vAlign w:val="bottom"/>
            <w:hideMark/>
          </w:tcPr>
          <w:p w14:paraId="36ED40E5" w14:textId="77777777" w:rsidR="00D65E3A" w:rsidRDefault="00D65E3A" w:rsidP="0030459C">
            <w:pPr>
              <w:jc w:val="center"/>
              <w:rPr>
                <w:rFonts w:ascii="Calibri" w:hAnsi="Calibri" w:cs="Calibri"/>
                <w:color w:val="000000"/>
                <w:sz w:val="22"/>
                <w:szCs w:val="22"/>
              </w:rPr>
            </w:pPr>
            <w:r>
              <w:rPr>
                <w:rFonts w:ascii="Calibri" w:hAnsi="Calibri" w:cs="Calibri"/>
                <w:color w:val="000000"/>
                <w:sz w:val="22"/>
                <w:szCs w:val="22"/>
              </w:rPr>
              <w:t>102</w:t>
            </w:r>
          </w:p>
        </w:tc>
      </w:tr>
      <w:tr w:rsidR="00D65E3A" w14:paraId="7B0645B9" w14:textId="77777777" w:rsidTr="0030459C">
        <w:trPr>
          <w:trHeight w:val="300"/>
        </w:trPr>
        <w:tc>
          <w:tcPr>
            <w:tcW w:w="2140" w:type="dxa"/>
            <w:tcBorders>
              <w:top w:val="nil"/>
              <w:left w:val="single" w:sz="4" w:space="0" w:color="auto"/>
              <w:bottom w:val="single" w:sz="4" w:space="0" w:color="auto"/>
              <w:right w:val="single" w:sz="4" w:space="0" w:color="auto"/>
            </w:tcBorders>
            <w:shd w:val="clear" w:color="000000" w:fill="C0E6F5"/>
            <w:noWrap/>
            <w:vAlign w:val="center"/>
            <w:hideMark/>
          </w:tcPr>
          <w:p w14:paraId="00B8AA82" w14:textId="77777777" w:rsidR="00D65E3A" w:rsidRDefault="00D65E3A" w:rsidP="0030459C">
            <w:pPr>
              <w:jc w:val="center"/>
              <w:rPr>
                <w:rFonts w:cs="Calibri"/>
                <w:b/>
                <w:bCs/>
                <w:color w:val="000000"/>
                <w:szCs w:val="20"/>
              </w:rPr>
            </w:pPr>
            <w:r>
              <w:rPr>
                <w:rFonts w:cs="Calibri"/>
                <w:b/>
                <w:bCs/>
                <w:color w:val="000000"/>
                <w:szCs w:val="20"/>
              </w:rPr>
              <w:t>Grand Total</w:t>
            </w:r>
          </w:p>
        </w:tc>
        <w:tc>
          <w:tcPr>
            <w:tcW w:w="1500" w:type="dxa"/>
            <w:tcBorders>
              <w:top w:val="nil"/>
              <w:left w:val="nil"/>
              <w:bottom w:val="single" w:sz="4" w:space="0" w:color="auto"/>
              <w:right w:val="single" w:sz="4" w:space="0" w:color="auto"/>
            </w:tcBorders>
            <w:noWrap/>
            <w:vAlign w:val="bottom"/>
            <w:hideMark/>
          </w:tcPr>
          <w:p w14:paraId="4771FD11" w14:textId="77777777" w:rsidR="00D65E3A" w:rsidRDefault="00D65E3A" w:rsidP="0030459C">
            <w:pPr>
              <w:jc w:val="center"/>
              <w:rPr>
                <w:rFonts w:ascii="Calibri" w:hAnsi="Calibri" w:cs="Calibri"/>
                <w:color w:val="000000"/>
                <w:sz w:val="22"/>
                <w:szCs w:val="22"/>
              </w:rPr>
            </w:pPr>
            <w:r>
              <w:rPr>
                <w:rFonts w:ascii="Calibri" w:hAnsi="Calibri" w:cs="Calibri"/>
                <w:color w:val="000000"/>
                <w:sz w:val="22"/>
                <w:szCs w:val="22"/>
              </w:rPr>
              <w:t>1076</w:t>
            </w:r>
          </w:p>
        </w:tc>
      </w:tr>
    </w:tbl>
    <w:p w14:paraId="3AADB9A0" w14:textId="77777777" w:rsidR="00D65E3A" w:rsidRDefault="00D65E3A" w:rsidP="00D65E3A">
      <w:pPr>
        <w:rPr>
          <w:b/>
          <w:color w:val="FF0000"/>
          <w:szCs w:val="20"/>
        </w:rPr>
      </w:pPr>
    </w:p>
    <w:p w14:paraId="35B70CDC" w14:textId="77777777" w:rsidR="00D65E3A" w:rsidRDefault="00D65E3A" w:rsidP="00D65E3A">
      <w:pPr>
        <w:rPr>
          <w:b/>
          <w:color w:val="FF0000"/>
          <w:szCs w:val="20"/>
        </w:rPr>
      </w:pPr>
    </w:p>
    <w:p w14:paraId="4A7536AD" w14:textId="56176966" w:rsidR="00D65E3A" w:rsidRPr="007B6BED" w:rsidRDefault="00D65E3A" w:rsidP="00D65E3A">
      <w:pPr>
        <w:rPr>
          <w:b/>
          <w:color w:val="FF0000"/>
          <w:szCs w:val="20"/>
        </w:rPr>
      </w:pPr>
      <w:r w:rsidRPr="007B6BED">
        <w:rPr>
          <w:b/>
          <w:color w:val="FF0000"/>
          <w:szCs w:val="20"/>
        </w:rPr>
        <w:t>ITINERARY</w:t>
      </w:r>
      <w:r>
        <w:rPr>
          <w:b/>
          <w:color w:val="FF0000"/>
          <w:szCs w:val="20"/>
        </w:rPr>
        <w:t xml:space="preserve"> </w:t>
      </w:r>
    </w:p>
    <w:p w14:paraId="0DBF7420" w14:textId="77777777" w:rsidR="00D65E3A" w:rsidRPr="00F33E0B" w:rsidRDefault="00D65E3A" w:rsidP="00D65E3A">
      <w:pPr>
        <w:widowControl w:val="0"/>
        <w:autoSpaceDE w:val="0"/>
        <w:autoSpaceDN w:val="0"/>
        <w:adjustRightInd w:val="0"/>
        <w:rPr>
          <w:szCs w:val="20"/>
        </w:rPr>
      </w:pPr>
      <w:r w:rsidRPr="00F33E0B">
        <w:rPr>
          <w:b/>
          <w:bCs/>
          <w:szCs w:val="20"/>
        </w:rPr>
        <w:t>Day 1:</w:t>
      </w:r>
    </w:p>
    <w:p w14:paraId="04D6AAF9"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Return group Airfare including inflight meals (Morning Arrival at destination and late evening departure from the destination)</w:t>
      </w:r>
    </w:p>
    <w:p w14:paraId="3A69C08A" w14:textId="77777777" w:rsidR="00D65E3A" w:rsidRPr="00922A76"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proofErr w:type="gramStart"/>
      <w:r w:rsidRPr="00922A76">
        <w:rPr>
          <w:rFonts w:ascii="Trebuchet MS" w:hAnsi="Trebuchet MS" w:cs="Calibri"/>
          <w:sz w:val="20"/>
          <w:szCs w:val="20"/>
        </w:rPr>
        <w:t>Arrive</w:t>
      </w:r>
      <w:proofErr w:type="gramEnd"/>
      <w:r w:rsidRPr="00922A76">
        <w:rPr>
          <w:rFonts w:ascii="Trebuchet MS" w:hAnsi="Trebuchet MS" w:cs="Calibri"/>
          <w:sz w:val="20"/>
          <w:szCs w:val="20"/>
        </w:rPr>
        <w:t xml:space="preserve"> &amp; Transfer to Hotel </w:t>
      </w:r>
    </w:p>
    <w:p w14:paraId="060C3CD0"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Early check in with breakfast if flights arriving before 0900Hrs / Flights arriving post 0900Hrs require enroute Indian Breakfast at Tiger Topia Sriracha and then check in)</w:t>
      </w:r>
    </w:p>
    <w:p w14:paraId="1E85A067" w14:textId="77777777" w:rsidR="00D65E3A" w:rsidRDefault="00D65E3A" w:rsidP="00D65E3A">
      <w:pPr>
        <w:pStyle w:val="ColorfulList-Accent11"/>
        <w:widowControl w:val="0"/>
        <w:autoSpaceDE w:val="0"/>
        <w:autoSpaceDN w:val="0"/>
        <w:adjustRightInd w:val="0"/>
        <w:ind w:left="1200"/>
        <w:rPr>
          <w:rFonts w:ascii="Trebuchet MS" w:hAnsi="Trebuchet MS" w:cs="Calibri"/>
          <w:sz w:val="20"/>
          <w:szCs w:val="20"/>
        </w:rPr>
      </w:pPr>
      <w:r w:rsidRPr="00355195">
        <w:rPr>
          <w:rFonts w:ascii="Trebuchet MS" w:hAnsi="Trebuchet MS" w:cs="Calibri"/>
          <w:sz w:val="20"/>
          <w:szCs w:val="20"/>
        </w:rPr>
        <w:t xml:space="preserve">Check in at hotel (Dedicated check in counter for our group with 04 </w:t>
      </w:r>
      <w:r>
        <w:rPr>
          <w:rFonts w:ascii="Trebuchet MS" w:hAnsi="Trebuchet MS" w:cs="Calibri"/>
          <w:sz w:val="20"/>
          <w:szCs w:val="20"/>
        </w:rPr>
        <w:t xml:space="preserve">wooden </w:t>
      </w:r>
      <w:r w:rsidRPr="00355195">
        <w:rPr>
          <w:rFonts w:ascii="Trebuchet MS" w:hAnsi="Trebuchet MS" w:cs="Calibri"/>
          <w:sz w:val="20"/>
          <w:szCs w:val="20"/>
        </w:rPr>
        <w:t>Branding Pannels – 4ft</w:t>
      </w:r>
      <w:r>
        <w:rPr>
          <w:rFonts w:ascii="Trebuchet MS" w:hAnsi="Trebuchet MS" w:cs="Calibri"/>
          <w:sz w:val="20"/>
          <w:szCs w:val="20"/>
        </w:rPr>
        <w:t xml:space="preserve"> X 8ft</w:t>
      </w:r>
      <w:r w:rsidRPr="00355195">
        <w:rPr>
          <w:rFonts w:ascii="Trebuchet MS" w:hAnsi="Trebuchet MS" w:cs="Calibri"/>
          <w:sz w:val="20"/>
          <w:szCs w:val="20"/>
        </w:rPr>
        <w:t>, One Check in Backdrop – 1</w:t>
      </w:r>
      <w:r>
        <w:rPr>
          <w:rFonts w:ascii="Trebuchet MS" w:hAnsi="Trebuchet MS" w:cs="Calibri"/>
          <w:sz w:val="20"/>
          <w:szCs w:val="20"/>
        </w:rPr>
        <w:t>2</w:t>
      </w:r>
      <w:r w:rsidRPr="00355195">
        <w:rPr>
          <w:rFonts w:ascii="Trebuchet MS" w:hAnsi="Trebuchet MS" w:cs="Calibri"/>
          <w:sz w:val="20"/>
          <w:szCs w:val="20"/>
        </w:rPr>
        <w:t>ft X 8ft</w:t>
      </w:r>
      <w:r>
        <w:rPr>
          <w:rFonts w:ascii="Trebuchet MS" w:hAnsi="Trebuchet MS" w:cs="Calibri"/>
          <w:sz w:val="20"/>
          <w:szCs w:val="20"/>
        </w:rPr>
        <w:t xml:space="preserve"> and front facia</w:t>
      </w:r>
    </w:p>
    <w:p w14:paraId="076742AC" w14:textId="77777777" w:rsidR="00D65E3A" w:rsidRDefault="00D65E3A" w:rsidP="00D65E3A">
      <w:pPr>
        <w:pStyle w:val="ColorfulList-Accent11"/>
        <w:widowControl w:val="0"/>
        <w:autoSpaceDE w:val="0"/>
        <w:autoSpaceDN w:val="0"/>
        <w:adjustRightInd w:val="0"/>
        <w:ind w:left="1200"/>
        <w:rPr>
          <w:rFonts w:ascii="Trebuchet MS" w:hAnsi="Trebuchet MS" w:cs="Calibri"/>
          <w:sz w:val="20"/>
          <w:szCs w:val="20"/>
        </w:rPr>
      </w:pPr>
      <w:r>
        <w:rPr>
          <w:rFonts w:ascii="Trebuchet MS" w:hAnsi="Trebuchet MS" w:cs="Calibri"/>
          <w:sz w:val="20"/>
          <w:szCs w:val="20"/>
        </w:rPr>
        <w:t xml:space="preserve">(If there are multiple hotels then Branding Panels &amp; Check-in Backdrop </w:t>
      </w:r>
      <w:proofErr w:type="gramStart"/>
      <w:r>
        <w:rPr>
          <w:rFonts w:ascii="Trebuchet MS" w:hAnsi="Trebuchet MS" w:cs="Calibri"/>
          <w:sz w:val="20"/>
          <w:szCs w:val="20"/>
        </w:rPr>
        <w:t>has to</w:t>
      </w:r>
      <w:proofErr w:type="gramEnd"/>
      <w:r>
        <w:rPr>
          <w:rFonts w:ascii="Trebuchet MS" w:hAnsi="Trebuchet MS" w:cs="Calibri"/>
          <w:sz w:val="20"/>
          <w:szCs w:val="20"/>
        </w:rPr>
        <w:t xml:space="preserve"> be arranged for each hotel) </w:t>
      </w:r>
    </w:p>
    <w:p w14:paraId="1F757D41"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 xml:space="preserve">Welcome at hotel with Welcome drink </w:t>
      </w:r>
    </w:p>
    <w:p w14:paraId="7952E600"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 xml:space="preserve">Free time to relax and Freshen Up </w:t>
      </w:r>
    </w:p>
    <w:p w14:paraId="7C4E8176"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Lunch at Indian restaurant</w:t>
      </w:r>
    </w:p>
    <w:p w14:paraId="6AC9889F"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 xml:space="preserve">Visit </w:t>
      </w:r>
      <w:r w:rsidRPr="007818C0">
        <w:rPr>
          <w:rFonts w:ascii="Trebuchet MS" w:hAnsi="Trebuchet MS" w:cs="Calibri"/>
          <w:sz w:val="20"/>
          <w:szCs w:val="20"/>
        </w:rPr>
        <w:t>The Sanctuary of Truth Museum</w:t>
      </w:r>
    </w:p>
    <w:p w14:paraId="508B263C"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Dinner allowance – THB 500</w:t>
      </w:r>
    </w:p>
    <w:p w14:paraId="0546A9FC"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Overnight at hotel</w:t>
      </w:r>
    </w:p>
    <w:p w14:paraId="02F3E864" w14:textId="77777777" w:rsidR="00D65E3A" w:rsidRDefault="00D65E3A" w:rsidP="00D65E3A">
      <w:pPr>
        <w:pStyle w:val="ColorfulList-Accent11"/>
        <w:widowControl w:val="0"/>
        <w:autoSpaceDE w:val="0"/>
        <w:autoSpaceDN w:val="0"/>
        <w:adjustRightInd w:val="0"/>
        <w:ind w:left="1200"/>
        <w:rPr>
          <w:rFonts w:ascii="Trebuchet MS" w:hAnsi="Trebuchet MS" w:cs="Calibri"/>
          <w:sz w:val="20"/>
          <w:szCs w:val="20"/>
        </w:rPr>
      </w:pPr>
    </w:p>
    <w:p w14:paraId="6226EE83" w14:textId="77777777" w:rsidR="00D65E3A" w:rsidRPr="00D92B4D" w:rsidRDefault="00D65E3A" w:rsidP="00D65E3A">
      <w:pPr>
        <w:pStyle w:val="ColorfulList-Accent11"/>
        <w:widowControl w:val="0"/>
        <w:autoSpaceDE w:val="0"/>
        <w:autoSpaceDN w:val="0"/>
        <w:adjustRightInd w:val="0"/>
        <w:ind w:left="1200"/>
        <w:rPr>
          <w:rFonts w:ascii="Trebuchet MS" w:hAnsi="Trebuchet MS" w:cs="Calibri"/>
          <w:sz w:val="20"/>
          <w:szCs w:val="20"/>
        </w:rPr>
      </w:pPr>
    </w:p>
    <w:p w14:paraId="0A98FB8D" w14:textId="77777777" w:rsidR="00D65E3A" w:rsidRPr="00F33E0B" w:rsidRDefault="00D65E3A" w:rsidP="00D65E3A">
      <w:pPr>
        <w:widowControl w:val="0"/>
        <w:autoSpaceDE w:val="0"/>
        <w:autoSpaceDN w:val="0"/>
        <w:adjustRightInd w:val="0"/>
        <w:rPr>
          <w:szCs w:val="20"/>
        </w:rPr>
      </w:pPr>
      <w:r w:rsidRPr="00F33E0B">
        <w:rPr>
          <w:b/>
          <w:bCs/>
          <w:szCs w:val="20"/>
        </w:rPr>
        <w:t>Day 2:</w:t>
      </w:r>
    </w:p>
    <w:p w14:paraId="29F7002E"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sidRPr="00F33E0B">
        <w:rPr>
          <w:rFonts w:ascii="Trebuchet MS" w:hAnsi="Trebuchet MS" w:cs="Calibri"/>
          <w:sz w:val="20"/>
          <w:szCs w:val="20"/>
        </w:rPr>
        <w:t>Breakfast at Hotel</w:t>
      </w:r>
    </w:p>
    <w:p w14:paraId="03CEA1C8"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 xml:space="preserve">Full day at </w:t>
      </w:r>
      <w:r w:rsidRPr="00D10B62">
        <w:rPr>
          <w:rFonts w:ascii="Trebuchet MS" w:hAnsi="Trebuchet MS" w:cs="Calibri"/>
          <w:sz w:val="20"/>
          <w:szCs w:val="20"/>
        </w:rPr>
        <w:t xml:space="preserve">Columbia </w:t>
      </w:r>
      <w:r>
        <w:rPr>
          <w:rFonts w:ascii="Trebuchet MS" w:hAnsi="Trebuchet MS" w:cs="Calibri"/>
          <w:sz w:val="20"/>
          <w:szCs w:val="20"/>
        </w:rPr>
        <w:t xml:space="preserve">Pictures </w:t>
      </w:r>
      <w:proofErr w:type="spellStart"/>
      <w:r w:rsidRPr="00D10B62">
        <w:rPr>
          <w:rFonts w:ascii="Trebuchet MS" w:hAnsi="Trebuchet MS" w:cs="Calibri"/>
          <w:sz w:val="20"/>
          <w:szCs w:val="20"/>
        </w:rPr>
        <w:t>Aquaverse</w:t>
      </w:r>
      <w:proofErr w:type="spellEnd"/>
      <w:r w:rsidRPr="00D10B62">
        <w:rPr>
          <w:rFonts w:ascii="Trebuchet MS" w:hAnsi="Trebuchet MS" w:cs="Calibri"/>
          <w:sz w:val="20"/>
          <w:szCs w:val="20"/>
        </w:rPr>
        <w:t xml:space="preserve"> </w:t>
      </w:r>
      <w:r>
        <w:rPr>
          <w:rFonts w:ascii="Trebuchet MS" w:hAnsi="Trebuchet MS" w:cs="Calibri"/>
          <w:sz w:val="20"/>
          <w:szCs w:val="20"/>
        </w:rPr>
        <w:t>theme</w:t>
      </w:r>
      <w:r w:rsidRPr="00D10B62">
        <w:rPr>
          <w:rFonts w:ascii="Trebuchet MS" w:hAnsi="Trebuchet MS" w:cs="Calibri"/>
          <w:sz w:val="20"/>
          <w:szCs w:val="20"/>
        </w:rPr>
        <w:t xml:space="preserve"> park</w:t>
      </w:r>
      <w:r>
        <w:rPr>
          <w:rFonts w:ascii="Trebuchet MS" w:hAnsi="Trebuchet MS" w:cs="Calibri"/>
          <w:sz w:val="20"/>
          <w:szCs w:val="20"/>
        </w:rPr>
        <w:t xml:space="preserve"> including all rides</w:t>
      </w:r>
      <w:r w:rsidRPr="00D10B62">
        <w:rPr>
          <w:rFonts w:ascii="Trebuchet MS" w:hAnsi="Trebuchet MS" w:cs="Calibri"/>
          <w:sz w:val="20"/>
          <w:szCs w:val="20"/>
        </w:rPr>
        <w:t xml:space="preserve"> with </w:t>
      </w:r>
      <w:r>
        <w:rPr>
          <w:rFonts w:ascii="Trebuchet MS" w:hAnsi="Trebuchet MS" w:cs="Calibri"/>
          <w:sz w:val="20"/>
          <w:szCs w:val="20"/>
        </w:rPr>
        <w:t xml:space="preserve">exclusive Indian </w:t>
      </w:r>
      <w:r w:rsidRPr="00D10B62">
        <w:rPr>
          <w:rFonts w:ascii="Trebuchet MS" w:hAnsi="Trebuchet MS" w:cs="Calibri"/>
          <w:sz w:val="20"/>
          <w:szCs w:val="20"/>
        </w:rPr>
        <w:t>lunch</w:t>
      </w:r>
    </w:p>
    <w:p w14:paraId="29212A8F"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Free &amp; Easy Time at hotel</w:t>
      </w:r>
    </w:p>
    <w:p w14:paraId="786A6C90"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b/>
          <w:bCs/>
          <w:sz w:val="20"/>
          <w:szCs w:val="20"/>
        </w:rPr>
        <w:t xml:space="preserve">CEO Session @ Hotel Ballroom – 12M Convention Hall Pattaya (Hotel Brighton Grand) - </w:t>
      </w:r>
      <w:r>
        <w:rPr>
          <w:rFonts w:ascii="Trebuchet MS" w:hAnsi="Trebuchet MS" w:cs="Calibri"/>
          <w:sz w:val="20"/>
          <w:szCs w:val="20"/>
        </w:rPr>
        <w:t>2 sessions on consecutive days</w:t>
      </w:r>
    </w:p>
    <w:p w14:paraId="25D3CE7E" w14:textId="77777777" w:rsidR="00D65E3A" w:rsidRPr="002376A5"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Cocktail Dinner –with</w:t>
      </w:r>
      <w:r w:rsidRPr="00D92B4D">
        <w:rPr>
          <w:rFonts w:ascii="Trebuchet MS" w:hAnsi="Trebuchet MS" w:cs="Calibri"/>
          <w:sz w:val="20"/>
          <w:szCs w:val="20"/>
        </w:rPr>
        <w:t xml:space="preserve"> </w:t>
      </w:r>
      <w:r w:rsidRPr="00D92B4D">
        <w:rPr>
          <w:rFonts w:ascii="Trebuchet MS" w:hAnsi="Trebuchet MS"/>
          <w:sz w:val="20"/>
          <w:szCs w:val="20"/>
        </w:rPr>
        <w:t xml:space="preserve">unlimited serving of </w:t>
      </w:r>
      <w:r>
        <w:rPr>
          <w:rFonts w:ascii="Trebuchet MS" w:hAnsi="Trebuchet MS"/>
          <w:sz w:val="20"/>
          <w:szCs w:val="20"/>
        </w:rPr>
        <w:t>2</w:t>
      </w:r>
      <w:r w:rsidRPr="00D92B4D">
        <w:rPr>
          <w:rFonts w:ascii="Trebuchet MS" w:hAnsi="Trebuchet MS"/>
          <w:sz w:val="20"/>
          <w:szCs w:val="20"/>
        </w:rPr>
        <w:t xml:space="preserve"> veg starters and </w:t>
      </w:r>
      <w:r>
        <w:rPr>
          <w:rFonts w:ascii="Trebuchet MS" w:hAnsi="Trebuchet MS"/>
          <w:sz w:val="20"/>
          <w:szCs w:val="20"/>
        </w:rPr>
        <w:t>2</w:t>
      </w:r>
      <w:r w:rsidRPr="00D92B4D">
        <w:rPr>
          <w:rFonts w:ascii="Trebuchet MS" w:hAnsi="Trebuchet MS"/>
          <w:sz w:val="20"/>
          <w:szCs w:val="20"/>
        </w:rPr>
        <w:t xml:space="preserve"> non-veg starter</w:t>
      </w:r>
      <w:r>
        <w:rPr>
          <w:rFonts w:ascii="Trebuchet MS" w:hAnsi="Trebuchet MS"/>
          <w:sz w:val="20"/>
          <w:szCs w:val="20"/>
        </w:rPr>
        <w:t>s</w:t>
      </w:r>
      <w:r w:rsidRPr="00D92B4D">
        <w:rPr>
          <w:rFonts w:ascii="Trebuchet MS" w:hAnsi="Trebuchet MS"/>
          <w:sz w:val="20"/>
          <w:szCs w:val="20"/>
        </w:rPr>
        <w:t xml:space="preserve"> &amp; Liquor (Black Label, Absolut Vodka, Bacardi White Rum, </w:t>
      </w:r>
      <w:r>
        <w:rPr>
          <w:rFonts w:ascii="Trebuchet MS" w:hAnsi="Trebuchet MS"/>
          <w:sz w:val="20"/>
          <w:szCs w:val="20"/>
        </w:rPr>
        <w:t xml:space="preserve">Red &amp; White </w:t>
      </w:r>
      <w:r w:rsidRPr="00D92B4D">
        <w:rPr>
          <w:rFonts w:ascii="Trebuchet MS" w:hAnsi="Trebuchet MS"/>
          <w:sz w:val="20"/>
          <w:szCs w:val="20"/>
        </w:rPr>
        <w:t xml:space="preserve">Wine, Gin, Juices, Cold drinks, Soda, mixtures, </w:t>
      </w:r>
      <w:r>
        <w:rPr>
          <w:rFonts w:ascii="Trebuchet MS" w:hAnsi="Trebuchet MS"/>
          <w:sz w:val="20"/>
          <w:szCs w:val="20"/>
        </w:rPr>
        <w:t xml:space="preserve">Heineken, Singha &amp; Chang </w:t>
      </w:r>
      <w:r w:rsidRPr="00D92B4D">
        <w:rPr>
          <w:rFonts w:ascii="Trebuchet MS" w:hAnsi="Trebuchet MS"/>
          <w:sz w:val="20"/>
          <w:szCs w:val="20"/>
        </w:rPr>
        <w:t xml:space="preserve">Beers - free flow for </w:t>
      </w:r>
      <w:r>
        <w:rPr>
          <w:rFonts w:ascii="Trebuchet MS" w:hAnsi="Trebuchet MS"/>
          <w:sz w:val="20"/>
          <w:szCs w:val="20"/>
        </w:rPr>
        <w:t>2.5</w:t>
      </w:r>
      <w:r w:rsidRPr="00D92B4D">
        <w:rPr>
          <w:rFonts w:ascii="Trebuchet MS" w:hAnsi="Trebuchet MS"/>
          <w:sz w:val="20"/>
          <w:szCs w:val="20"/>
        </w:rPr>
        <w:t xml:space="preserve"> Hours)</w:t>
      </w:r>
      <w:r>
        <w:rPr>
          <w:rFonts w:ascii="Trebuchet MS" w:hAnsi="Trebuchet MS"/>
          <w:sz w:val="20"/>
          <w:szCs w:val="20"/>
        </w:rPr>
        <w:t xml:space="preserve">. </w:t>
      </w:r>
    </w:p>
    <w:p w14:paraId="49A58D1E" w14:textId="77777777" w:rsidR="00D65E3A" w:rsidRPr="00C9768B" w:rsidRDefault="00D65E3A" w:rsidP="00D65E3A">
      <w:pPr>
        <w:pStyle w:val="ColorfulList-Accent11"/>
        <w:widowControl w:val="0"/>
        <w:autoSpaceDE w:val="0"/>
        <w:autoSpaceDN w:val="0"/>
        <w:adjustRightInd w:val="0"/>
        <w:ind w:left="1200"/>
        <w:rPr>
          <w:rFonts w:ascii="Trebuchet MS" w:hAnsi="Trebuchet MS" w:cs="Calibri"/>
          <w:sz w:val="20"/>
          <w:szCs w:val="20"/>
        </w:rPr>
      </w:pPr>
    </w:p>
    <w:p w14:paraId="6F238D77" w14:textId="77777777" w:rsidR="00D65E3A" w:rsidRDefault="00D65E3A" w:rsidP="00D65E3A">
      <w:pPr>
        <w:pStyle w:val="ListParagraph"/>
        <w:ind w:left="1069"/>
        <w:rPr>
          <w:rFonts w:ascii="Trebuchet MS" w:hAnsi="Trebuchet MS"/>
          <w:sz w:val="20"/>
          <w:szCs w:val="20"/>
        </w:rPr>
      </w:pPr>
      <w:r>
        <w:rPr>
          <w:rFonts w:ascii="Trebuchet MS" w:hAnsi="Trebuchet MS"/>
          <w:sz w:val="20"/>
          <w:szCs w:val="20"/>
        </w:rPr>
        <w:t>Stage</w:t>
      </w:r>
      <w:r>
        <w:rPr>
          <w:rFonts w:ascii="Trebuchet MS" w:hAnsi="Trebuchet MS"/>
          <w:sz w:val="20"/>
          <w:szCs w:val="20"/>
        </w:rPr>
        <w:tab/>
      </w:r>
      <w:r>
        <w:rPr>
          <w:rFonts w:ascii="Trebuchet MS" w:hAnsi="Trebuchet MS"/>
          <w:sz w:val="20"/>
          <w:szCs w:val="20"/>
        </w:rPr>
        <w:tab/>
        <w:t>40ft X 20ft with carpet and end to end steps in the front</w:t>
      </w:r>
    </w:p>
    <w:p w14:paraId="41F6F8B4" w14:textId="77777777" w:rsidR="00D65E3A" w:rsidRDefault="00D65E3A" w:rsidP="00D65E3A">
      <w:pPr>
        <w:pStyle w:val="ListParagraph"/>
        <w:ind w:left="1069"/>
        <w:rPr>
          <w:rFonts w:ascii="Trebuchet MS" w:hAnsi="Trebuchet MS"/>
          <w:sz w:val="20"/>
          <w:szCs w:val="20"/>
        </w:rPr>
      </w:pPr>
      <w:r>
        <w:rPr>
          <w:rFonts w:ascii="Trebuchet MS" w:hAnsi="Trebuchet MS"/>
          <w:sz w:val="20"/>
          <w:szCs w:val="20"/>
        </w:rPr>
        <w:t>LED</w:t>
      </w:r>
      <w:r>
        <w:rPr>
          <w:rFonts w:ascii="Trebuchet MS" w:hAnsi="Trebuchet MS"/>
          <w:sz w:val="20"/>
          <w:szCs w:val="20"/>
        </w:rPr>
        <w:tab/>
      </w:r>
      <w:r>
        <w:rPr>
          <w:rFonts w:ascii="Trebuchet MS" w:hAnsi="Trebuchet MS"/>
          <w:sz w:val="20"/>
          <w:szCs w:val="20"/>
        </w:rPr>
        <w:tab/>
      </w:r>
      <w:r>
        <w:rPr>
          <w:rFonts w:ascii="Trebuchet MS" w:hAnsi="Trebuchet MS"/>
          <w:sz w:val="20"/>
          <w:szCs w:val="20"/>
        </w:rPr>
        <w:tab/>
        <w:t>40ft X 20ft + Sun board cutout panels on both sides with glow lights</w:t>
      </w:r>
    </w:p>
    <w:p w14:paraId="3AAFEF93" w14:textId="77777777" w:rsidR="00D65E3A" w:rsidRDefault="00D65E3A" w:rsidP="00D65E3A">
      <w:pPr>
        <w:pStyle w:val="ListParagraph"/>
        <w:ind w:left="2880" w:hanging="1811"/>
        <w:rPr>
          <w:rFonts w:ascii="Trebuchet MS" w:hAnsi="Trebuchet MS"/>
          <w:sz w:val="20"/>
          <w:szCs w:val="20"/>
        </w:rPr>
      </w:pPr>
      <w:r>
        <w:rPr>
          <w:rFonts w:ascii="Trebuchet MS" w:hAnsi="Trebuchet MS"/>
          <w:sz w:val="20"/>
          <w:szCs w:val="20"/>
        </w:rPr>
        <w:lastRenderedPageBreak/>
        <w:t>Light</w:t>
      </w:r>
      <w:r>
        <w:rPr>
          <w:rFonts w:ascii="Trebuchet MS" w:hAnsi="Trebuchet MS"/>
          <w:sz w:val="20"/>
          <w:szCs w:val="20"/>
        </w:rPr>
        <w:tab/>
        <w:t>Suitable light for the venue capacity, Disco Style Lighting setup including moving heads, strobes, effect lights, smoke machine &amp; Goal post truss setup</w:t>
      </w:r>
    </w:p>
    <w:p w14:paraId="0A86C09C" w14:textId="77777777" w:rsidR="00D65E3A" w:rsidRDefault="00D65E3A" w:rsidP="00D65E3A">
      <w:pPr>
        <w:pStyle w:val="ListParagraph"/>
        <w:ind w:left="2880" w:hanging="1811"/>
        <w:rPr>
          <w:rFonts w:ascii="Trebuchet MS" w:hAnsi="Trebuchet MS"/>
          <w:sz w:val="20"/>
          <w:szCs w:val="20"/>
        </w:rPr>
      </w:pPr>
      <w:r>
        <w:rPr>
          <w:rFonts w:ascii="Trebuchet MS" w:hAnsi="Trebuchet MS"/>
          <w:sz w:val="20"/>
          <w:szCs w:val="20"/>
        </w:rPr>
        <w:t>Sound</w:t>
      </w:r>
      <w:r>
        <w:rPr>
          <w:rFonts w:ascii="Trebuchet MS" w:hAnsi="Trebuchet MS"/>
          <w:sz w:val="20"/>
          <w:szCs w:val="20"/>
        </w:rPr>
        <w:tab/>
      </w:r>
      <w:r w:rsidRPr="003E2BA2">
        <w:rPr>
          <w:rFonts w:ascii="Trebuchet MS" w:hAnsi="Trebuchet MS"/>
          <w:sz w:val="20"/>
          <w:szCs w:val="20"/>
        </w:rPr>
        <w:t xml:space="preserve">Professional Line Array / High-Powered PA System </w:t>
      </w:r>
      <w:r>
        <w:rPr>
          <w:rFonts w:ascii="Trebuchet MS" w:hAnsi="Trebuchet MS"/>
          <w:sz w:val="20"/>
          <w:szCs w:val="20"/>
        </w:rPr>
        <w:t xml:space="preserve">including speakers and subwoofers </w:t>
      </w:r>
      <w:r w:rsidRPr="003E2BA2">
        <w:rPr>
          <w:rFonts w:ascii="Trebuchet MS" w:hAnsi="Trebuchet MS"/>
          <w:sz w:val="20"/>
          <w:szCs w:val="20"/>
        </w:rPr>
        <w:t xml:space="preserve">suitable for </w:t>
      </w:r>
      <w:r>
        <w:rPr>
          <w:rFonts w:ascii="Trebuchet MS" w:hAnsi="Trebuchet MS"/>
          <w:sz w:val="20"/>
          <w:szCs w:val="20"/>
        </w:rPr>
        <w:t>10</w:t>
      </w:r>
      <w:r w:rsidRPr="003E2BA2">
        <w:rPr>
          <w:rFonts w:ascii="Trebuchet MS" w:hAnsi="Trebuchet MS"/>
          <w:sz w:val="20"/>
          <w:szCs w:val="20"/>
        </w:rPr>
        <w:t>00</w:t>
      </w:r>
      <w:r>
        <w:rPr>
          <w:rFonts w:ascii="Trebuchet MS" w:hAnsi="Trebuchet MS"/>
          <w:sz w:val="20"/>
          <w:szCs w:val="20"/>
        </w:rPr>
        <w:t>+</w:t>
      </w:r>
      <w:r w:rsidRPr="003E2BA2">
        <w:rPr>
          <w:rFonts w:ascii="Trebuchet MS" w:hAnsi="Trebuchet MS"/>
          <w:sz w:val="20"/>
          <w:szCs w:val="20"/>
        </w:rPr>
        <w:t xml:space="preserve"> guests</w:t>
      </w:r>
      <w:r>
        <w:rPr>
          <w:rFonts w:ascii="Trebuchet MS" w:hAnsi="Trebuchet MS"/>
          <w:sz w:val="20"/>
          <w:szCs w:val="20"/>
        </w:rPr>
        <w:t>/venue capacity</w:t>
      </w:r>
    </w:p>
    <w:p w14:paraId="6E97CADB" w14:textId="77777777" w:rsidR="00D65E3A" w:rsidRDefault="00D65E3A" w:rsidP="00D65E3A">
      <w:pPr>
        <w:pStyle w:val="ListParagraph"/>
        <w:ind w:left="1069"/>
        <w:rPr>
          <w:rFonts w:ascii="Trebuchet MS" w:hAnsi="Trebuchet MS"/>
          <w:sz w:val="20"/>
          <w:szCs w:val="20"/>
        </w:rPr>
      </w:pPr>
      <w:r>
        <w:rPr>
          <w:rFonts w:ascii="Trebuchet MS" w:hAnsi="Trebuchet MS"/>
          <w:sz w:val="20"/>
          <w:szCs w:val="20"/>
        </w:rPr>
        <w:t>Branding Panels</w:t>
      </w:r>
      <w:r>
        <w:rPr>
          <w:rFonts w:ascii="Trebuchet MS" w:hAnsi="Trebuchet MS"/>
          <w:sz w:val="20"/>
          <w:szCs w:val="20"/>
        </w:rPr>
        <w:tab/>
        <w:t>4ft X 8ft – 4 nos. (Gala Branding Panels)</w:t>
      </w:r>
    </w:p>
    <w:p w14:paraId="504E1783" w14:textId="77777777" w:rsidR="00D65E3A" w:rsidRDefault="00D65E3A" w:rsidP="00D65E3A">
      <w:pPr>
        <w:pStyle w:val="ListParagraph"/>
        <w:ind w:left="1069"/>
        <w:rPr>
          <w:rFonts w:ascii="Trebuchet MS" w:hAnsi="Trebuchet MS"/>
          <w:sz w:val="20"/>
          <w:szCs w:val="20"/>
        </w:rPr>
      </w:pPr>
      <w:r>
        <w:rPr>
          <w:rFonts w:ascii="Trebuchet MS" w:hAnsi="Trebuchet MS"/>
          <w:sz w:val="20"/>
          <w:szCs w:val="20"/>
        </w:rPr>
        <w:t xml:space="preserve">Photo-Op </w:t>
      </w:r>
      <w:r>
        <w:rPr>
          <w:rFonts w:ascii="Trebuchet MS" w:hAnsi="Trebuchet MS"/>
          <w:sz w:val="20"/>
          <w:szCs w:val="20"/>
        </w:rPr>
        <w:tab/>
      </w:r>
      <w:r>
        <w:rPr>
          <w:rFonts w:ascii="Trebuchet MS" w:hAnsi="Trebuchet MS"/>
          <w:sz w:val="20"/>
          <w:szCs w:val="20"/>
        </w:rPr>
        <w:tab/>
        <w:t>12ft X 8ft (PFA Area) with platform</w:t>
      </w:r>
    </w:p>
    <w:p w14:paraId="5EE8E26A" w14:textId="77777777" w:rsidR="00D65E3A" w:rsidRDefault="00D65E3A" w:rsidP="00D65E3A">
      <w:pPr>
        <w:pStyle w:val="ListParagraph"/>
        <w:ind w:left="1069"/>
        <w:rPr>
          <w:rFonts w:ascii="Trebuchet MS" w:hAnsi="Trebuchet MS"/>
          <w:sz w:val="20"/>
          <w:szCs w:val="20"/>
        </w:rPr>
      </w:pPr>
      <w:r>
        <w:rPr>
          <w:rFonts w:ascii="Trebuchet MS" w:hAnsi="Trebuchet MS"/>
          <w:sz w:val="20"/>
          <w:szCs w:val="20"/>
        </w:rPr>
        <w:t>Photographer</w:t>
      </w:r>
      <w:r>
        <w:rPr>
          <w:rFonts w:ascii="Trebuchet MS" w:hAnsi="Trebuchet MS"/>
          <w:sz w:val="20"/>
          <w:szCs w:val="20"/>
        </w:rPr>
        <w:tab/>
        <w:t>1</w:t>
      </w:r>
      <w:r w:rsidRPr="00836E20">
        <w:rPr>
          <w:rFonts w:ascii="Trebuchet MS" w:hAnsi="Trebuchet MS"/>
          <w:sz w:val="20"/>
          <w:szCs w:val="20"/>
        </w:rPr>
        <w:t xml:space="preserve"> no. photographer</w:t>
      </w:r>
      <w:r>
        <w:rPr>
          <w:rFonts w:ascii="Trebuchet MS" w:hAnsi="Trebuchet MS"/>
          <w:sz w:val="20"/>
          <w:szCs w:val="20"/>
        </w:rPr>
        <w:t xml:space="preserve"> </w:t>
      </w:r>
    </w:p>
    <w:p w14:paraId="2742F6F1" w14:textId="77777777" w:rsidR="00D65E3A" w:rsidRDefault="00D65E3A" w:rsidP="00D65E3A">
      <w:pPr>
        <w:pStyle w:val="ListParagraph"/>
        <w:ind w:left="1069"/>
        <w:rPr>
          <w:rFonts w:ascii="Trebuchet MS" w:hAnsi="Trebuchet MS"/>
          <w:sz w:val="20"/>
          <w:szCs w:val="20"/>
        </w:rPr>
      </w:pPr>
      <w:r>
        <w:rPr>
          <w:rFonts w:ascii="Trebuchet MS" w:hAnsi="Trebuchet MS"/>
          <w:sz w:val="20"/>
          <w:szCs w:val="20"/>
        </w:rPr>
        <w:t>Videographer</w:t>
      </w:r>
      <w:r>
        <w:rPr>
          <w:rFonts w:ascii="Trebuchet MS" w:hAnsi="Trebuchet MS"/>
          <w:sz w:val="20"/>
          <w:szCs w:val="20"/>
        </w:rPr>
        <w:tab/>
        <w:t>2</w:t>
      </w:r>
      <w:r w:rsidRPr="00836E20">
        <w:rPr>
          <w:rFonts w:ascii="Trebuchet MS" w:hAnsi="Trebuchet MS"/>
          <w:sz w:val="20"/>
          <w:szCs w:val="20"/>
        </w:rPr>
        <w:t xml:space="preserve"> no. </w:t>
      </w:r>
      <w:r>
        <w:rPr>
          <w:rFonts w:ascii="Trebuchet MS" w:hAnsi="Trebuchet MS"/>
          <w:sz w:val="20"/>
          <w:szCs w:val="20"/>
        </w:rPr>
        <w:t>video</w:t>
      </w:r>
      <w:r w:rsidRPr="00836E20">
        <w:rPr>
          <w:rFonts w:ascii="Trebuchet MS" w:hAnsi="Trebuchet MS"/>
          <w:sz w:val="20"/>
          <w:szCs w:val="20"/>
        </w:rPr>
        <w:t>grapher</w:t>
      </w:r>
      <w:r>
        <w:rPr>
          <w:rFonts w:ascii="Trebuchet MS" w:hAnsi="Trebuchet MS"/>
          <w:sz w:val="20"/>
          <w:szCs w:val="20"/>
        </w:rPr>
        <w:t xml:space="preserve"> (Equipped with Gimbal camera and drone camera)</w:t>
      </w:r>
    </w:p>
    <w:p w14:paraId="4F084DBF" w14:textId="77777777" w:rsidR="00D65E3A" w:rsidRDefault="00D65E3A" w:rsidP="00D65E3A">
      <w:pPr>
        <w:pStyle w:val="ListParagraph"/>
        <w:ind w:left="1069"/>
        <w:rPr>
          <w:rFonts w:ascii="Trebuchet MS" w:hAnsi="Trebuchet MS"/>
          <w:sz w:val="20"/>
          <w:szCs w:val="20"/>
        </w:rPr>
      </w:pPr>
      <w:r>
        <w:rPr>
          <w:rFonts w:ascii="Trebuchet MS" w:hAnsi="Trebuchet MS"/>
          <w:sz w:val="20"/>
          <w:szCs w:val="20"/>
        </w:rPr>
        <w:t>Emcee</w:t>
      </w:r>
      <w:r>
        <w:rPr>
          <w:rFonts w:ascii="Trebuchet MS" w:hAnsi="Trebuchet MS"/>
          <w:sz w:val="20"/>
          <w:szCs w:val="20"/>
        </w:rPr>
        <w:tab/>
      </w:r>
      <w:r>
        <w:rPr>
          <w:rFonts w:ascii="Trebuchet MS" w:hAnsi="Trebuchet MS"/>
          <w:sz w:val="20"/>
          <w:szCs w:val="20"/>
        </w:rPr>
        <w:tab/>
        <w:t>1 (From India in the budget of 1.5 Lac + Travel/stay should be included)</w:t>
      </w:r>
    </w:p>
    <w:p w14:paraId="0C9B7C32" w14:textId="77777777" w:rsidR="00D65E3A" w:rsidRDefault="00D65E3A" w:rsidP="00D65E3A">
      <w:pPr>
        <w:pStyle w:val="ListParagraph"/>
        <w:ind w:left="2880" w:hanging="1811"/>
        <w:rPr>
          <w:rFonts w:ascii="Trebuchet MS" w:hAnsi="Trebuchet MS"/>
          <w:sz w:val="20"/>
          <w:szCs w:val="20"/>
        </w:rPr>
      </w:pPr>
      <w:r>
        <w:rPr>
          <w:rFonts w:ascii="Trebuchet MS" w:hAnsi="Trebuchet MS"/>
          <w:sz w:val="20"/>
          <w:szCs w:val="20"/>
        </w:rPr>
        <w:t>DJ</w:t>
      </w:r>
      <w:r>
        <w:rPr>
          <w:rFonts w:ascii="Trebuchet MS" w:hAnsi="Trebuchet MS"/>
          <w:sz w:val="20"/>
          <w:szCs w:val="20"/>
        </w:rPr>
        <w:tab/>
        <w:t>Professional DJ with LED console, 4-5 microphones (podium, Cordless and Lapel), teleprompter monitor, Laptop, dance floor, technician support &amp; all applicable Licenses</w:t>
      </w:r>
    </w:p>
    <w:p w14:paraId="43F83B8B" w14:textId="77777777" w:rsidR="00D65E3A" w:rsidRDefault="00D65E3A" w:rsidP="00D65E3A">
      <w:pPr>
        <w:pStyle w:val="ListParagraph"/>
        <w:ind w:left="2880" w:hanging="1811"/>
        <w:rPr>
          <w:rFonts w:ascii="Trebuchet MS" w:hAnsi="Trebuchet MS"/>
          <w:sz w:val="20"/>
          <w:szCs w:val="20"/>
        </w:rPr>
      </w:pPr>
    </w:p>
    <w:p w14:paraId="251111E0"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Overnight at hotel</w:t>
      </w:r>
    </w:p>
    <w:p w14:paraId="1AE771B4" w14:textId="77777777" w:rsidR="00D65E3A" w:rsidRDefault="00D65E3A" w:rsidP="00D65E3A">
      <w:pPr>
        <w:rPr>
          <w:szCs w:val="20"/>
        </w:rPr>
      </w:pPr>
    </w:p>
    <w:p w14:paraId="3C01CA20" w14:textId="77777777" w:rsidR="00D65E3A" w:rsidRPr="002639C9" w:rsidRDefault="00D65E3A" w:rsidP="00D65E3A">
      <w:pPr>
        <w:rPr>
          <w:szCs w:val="20"/>
        </w:rPr>
      </w:pPr>
    </w:p>
    <w:p w14:paraId="2BB40F42" w14:textId="77777777" w:rsidR="00D65E3A" w:rsidRPr="00F33E0B" w:rsidRDefault="00D65E3A" w:rsidP="00D65E3A">
      <w:pPr>
        <w:widowControl w:val="0"/>
        <w:autoSpaceDE w:val="0"/>
        <w:autoSpaceDN w:val="0"/>
        <w:adjustRightInd w:val="0"/>
        <w:rPr>
          <w:b/>
          <w:bCs/>
          <w:szCs w:val="20"/>
        </w:rPr>
      </w:pPr>
      <w:r w:rsidRPr="00F33E0B">
        <w:rPr>
          <w:b/>
          <w:bCs/>
          <w:szCs w:val="20"/>
        </w:rPr>
        <w:t xml:space="preserve">Day </w:t>
      </w:r>
      <w:r>
        <w:rPr>
          <w:b/>
          <w:bCs/>
          <w:szCs w:val="20"/>
        </w:rPr>
        <w:t>3</w:t>
      </w:r>
      <w:r w:rsidRPr="00F33E0B">
        <w:rPr>
          <w:b/>
          <w:bCs/>
          <w:szCs w:val="20"/>
        </w:rPr>
        <w:t>:</w:t>
      </w:r>
    </w:p>
    <w:p w14:paraId="35BA2474"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sidRPr="00F33E0B">
        <w:rPr>
          <w:rFonts w:ascii="Trebuchet MS" w:hAnsi="Trebuchet MS" w:cs="Calibri"/>
          <w:sz w:val="20"/>
          <w:szCs w:val="20"/>
        </w:rPr>
        <w:t>Breakfast at Hotel</w:t>
      </w:r>
    </w:p>
    <w:p w14:paraId="411548F0"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 xml:space="preserve">Check </w:t>
      </w:r>
      <w:proofErr w:type="gramStart"/>
      <w:r>
        <w:rPr>
          <w:rFonts w:ascii="Trebuchet MS" w:hAnsi="Trebuchet MS" w:cs="Calibri"/>
          <w:sz w:val="20"/>
          <w:szCs w:val="20"/>
        </w:rPr>
        <w:t>Out @</w:t>
      </w:r>
      <w:proofErr w:type="gramEnd"/>
      <w:r>
        <w:rPr>
          <w:rFonts w:ascii="Trebuchet MS" w:hAnsi="Trebuchet MS" w:cs="Calibri"/>
          <w:sz w:val="20"/>
          <w:szCs w:val="20"/>
        </w:rPr>
        <w:t xml:space="preserve"> 12 </w:t>
      </w:r>
    </w:p>
    <w:p w14:paraId="689BEE03"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Transfer to Bangkok</w:t>
      </w:r>
    </w:p>
    <w:p w14:paraId="4106C63A" w14:textId="77777777" w:rsidR="00D65E3A" w:rsidRPr="00F33E0B"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Shopping at Indra Market / MBK Mall</w:t>
      </w:r>
    </w:p>
    <w:p w14:paraId="3BEF7071"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 xml:space="preserve">Lunch Allowance of THB 300 PP </w:t>
      </w:r>
    </w:p>
    <w:p w14:paraId="6BB982EE"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Dinner arrangement if flights are post 9pm</w:t>
      </w:r>
    </w:p>
    <w:p w14:paraId="46E0C32C" w14:textId="77777777" w:rsidR="00D65E3A" w:rsidRDefault="00D65E3A" w:rsidP="00D65E3A">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Transfer to Airport</w:t>
      </w:r>
    </w:p>
    <w:p w14:paraId="37AC393D" w14:textId="77777777" w:rsidR="00D65E3A" w:rsidRDefault="00D65E3A" w:rsidP="00D65E3A">
      <w:pPr>
        <w:pStyle w:val="ColorfulList-Accent11"/>
        <w:widowControl w:val="0"/>
        <w:autoSpaceDE w:val="0"/>
        <w:autoSpaceDN w:val="0"/>
        <w:adjustRightInd w:val="0"/>
        <w:ind w:left="0"/>
        <w:rPr>
          <w:rFonts w:ascii="Trebuchet MS" w:hAnsi="Trebuchet MS" w:cs="Calibri"/>
          <w:sz w:val="20"/>
          <w:szCs w:val="20"/>
        </w:rPr>
      </w:pPr>
    </w:p>
    <w:p w14:paraId="651CB339" w14:textId="77777777" w:rsidR="00D65E3A" w:rsidRPr="00D73B60" w:rsidRDefault="00D65E3A" w:rsidP="00D65E3A">
      <w:pPr>
        <w:rPr>
          <w:b/>
          <w:szCs w:val="20"/>
          <w:u w:val="single"/>
        </w:rPr>
      </w:pPr>
      <w:r w:rsidRPr="00D73B60">
        <w:rPr>
          <w:b/>
          <w:szCs w:val="20"/>
          <w:u w:val="single"/>
        </w:rPr>
        <w:t>Bid Inclusions:</w:t>
      </w:r>
    </w:p>
    <w:p w14:paraId="19147849" w14:textId="77777777" w:rsidR="00D65E3A" w:rsidRDefault="00D65E3A" w:rsidP="00D65E3A">
      <w:pPr>
        <w:numPr>
          <w:ilvl w:val="0"/>
          <w:numId w:val="29"/>
        </w:numPr>
        <w:rPr>
          <w:szCs w:val="20"/>
        </w:rPr>
      </w:pPr>
      <w:r w:rsidRPr="00B370B8">
        <w:rPr>
          <w:szCs w:val="20"/>
        </w:rPr>
        <w:t xml:space="preserve">Vendor must provide an </w:t>
      </w:r>
      <w:r w:rsidRPr="00B370B8">
        <w:rPr>
          <w:b/>
          <w:bCs/>
          <w:szCs w:val="20"/>
        </w:rPr>
        <w:t>app/portal-based document collection system</w:t>
      </w:r>
      <w:r w:rsidRPr="00B370B8">
        <w:rPr>
          <w:szCs w:val="20"/>
        </w:rPr>
        <w:t xml:space="preserve"> that enables travelers to securely upload required travel documents</w:t>
      </w:r>
      <w:r>
        <w:rPr>
          <w:szCs w:val="20"/>
        </w:rPr>
        <w:t xml:space="preserve"> </w:t>
      </w:r>
      <w:r w:rsidRPr="00B370B8">
        <w:rPr>
          <w:szCs w:val="20"/>
        </w:rPr>
        <w:t xml:space="preserve">directly for verification and processing (e.g., passport, </w:t>
      </w:r>
      <w:r>
        <w:rPr>
          <w:szCs w:val="20"/>
        </w:rPr>
        <w:t>meal preference</w:t>
      </w:r>
      <w:r w:rsidRPr="00B370B8">
        <w:rPr>
          <w:szCs w:val="20"/>
        </w:rPr>
        <w:t>,</w:t>
      </w:r>
      <w:r>
        <w:rPr>
          <w:szCs w:val="20"/>
        </w:rPr>
        <w:t xml:space="preserve"> travel hubs, ticket sharing </w:t>
      </w:r>
      <w:proofErr w:type="spellStart"/>
      <w:r>
        <w:rPr>
          <w:szCs w:val="20"/>
        </w:rPr>
        <w:t>etc</w:t>
      </w:r>
      <w:proofErr w:type="spellEnd"/>
      <w:r w:rsidRPr="00B370B8">
        <w:rPr>
          <w:szCs w:val="20"/>
        </w:rPr>
        <w:t xml:space="preserve">) </w:t>
      </w:r>
    </w:p>
    <w:p w14:paraId="4157558C" w14:textId="77777777" w:rsidR="00D65E3A" w:rsidRDefault="00D65E3A" w:rsidP="00D65E3A">
      <w:pPr>
        <w:numPr>
          <w:ilvl w:val="0"/>
          <w:numId w:val="29"/>
        </w:numPr>
        <w:rPr>
          <w:szCs w:val="20"/>
        </w:rPr>
      </w:pPr>
      <w:r w:rsidRPr="00F33E0B">
        <w:rPr>
          <w:szCs w:val="20"/>
        </w:rPr>
        <w:t xml:space="preserve">Return </w:t>
      </w:r>
      <w:r>
        <w:rPr>
          <w:szCs w:val="20"/>
        </w:rPr>
        <w:t xml:space="preserve">Group </w:t>
      </w:r>
      <w:r w:rsidRPr="00F33E0B">
        <w:rPr>
          <w:szCs w:val="20"/>
        </w:rPr>
        <w:t xml:space="preserve">Airfare </w:t>
      </w:r>
      <w:r>
        <w:rPr>
          <w:szCs w:val="20"/>
        </w:rPr>
        <w:t>from respective hubs including Inflight meals</w:t>
      </w:r>
    </w:p>
    <w:p w14:paraId="4E79AB35" w14:textId="77777777" w:rsidR="00D65E3A" w:rsidRPr="00F33E0B" w:rsidRDefault="00D65E3A" w:rsidP="00D65E3A">
      <w:pPr>
        <w:numPr>
          <w:ilvl w:val="0"/>
          <w:numId w:val="29"/>
        </w:numPr>
        <w:rPr>
          <w:szCs w:val="20"/>
        </w:rPr>
      </w:pPr>
      <w:r>
        <w:rPr>
          <w:szCs w:val="20"/>
        </w:rPr>
        <w:t>Thailand VISA if applicable (Express VOA)</w:t>
      </w:r>
    </w:p>
    <w:p w14:paraId="2CA9F7CE" w14:textId="77777777" w:rsidR="00D65E3A" w:rsidRDefault="00D65E3A" w:rsidP="00D65E3A">
      <w:pPr>
        <w:numPr>
          <w:ilvl w:val="0"/>
          <w:numId w:val="29"/>
        </w:numPr>
        <w:rPr>
          <w:szCs w:val="20"/>
        </w:rPr>
      </w:pPr>
      <w:r>
        <w:rPr>
          <w:szCs w:val="20"/>
        </w:rPr>
        <w:t>02</w:t>
      </w:r>
      <w:r w:rsidRPr="00F33E0B">
        <w:rPr>
          <w:szCs w:val="20"/>
        </w:rPr>
        <w:t xml:space="preserve"> Nights’ accommodation </w:t>
      </w:r>
      <w:r>
        <w:rPr>
          <w:szCs w:val="20"/>
        </w:rPr>
        <w:t>on twin sharing basis with early check-in as specified</w:t>
      </w:r>
    </w:p>
    <w:p w14:paraId="0F9474BA" w14:textId="77777777" w:rsidR="00D65E3A" w:rsidRPr="00425A8F" w:rsidRDefault="00D65E3A" w:rsidP="00D65E3A">
      <w:pPr>
        <w:numPr>
          <w:ilvl w:val="0"/>
          <w:numId w:val="29"/>
        </w:numPr>
        <w:rPr>
          <w:szCs w:val="20"/>
        </w:rPr>
      </w:pPr>
      <w:r>
        <w:rPr>
          <w:szCs w:val="20"/>
        </w:rPr>
        <w:t>Basic amenities – Toiletries, dental kit, shaving kit etc. should be available in the rooms</w:t>
      </w:r>
    </w:p>
    <w:p w14:paraId="4D4EC3B5" w14:textId="77777777" w:rsidR="00D65E3A" w:rsidRPr="00D14360" w:rsidRDefault="00D65E3A" w:rsidP="00D65E3A">
      <w:pPr>
        <w:pStyle w:val="ListParagraph"/>
        <w:numPr>
          <w:ilvl w:val="0"/>
          <w:numId w:val="29"/>
        </w:numPr>
        <w:spacing w:after="0" w:line="240" w:lineRule="auto"/>
        <w:rPr>
          <w:rFonts w:ascii="Trebuchet MS" w:hAnsi="Trebuchet MS"/>
          <w:b/>
          <w:bCs/>
          <w:sz w:val="20"/>
          <w:szCs w:val="20"/>
          <w:u w:val="single"/>
        </w:rPr>
      </w:pPr>
      <w:r w:rsidRPr="00D14360">
        <w:rPr>
          <w:rFonts w:ascii="Trebuchet MS" w:hAnsi="Trebuchet MS"/>
          <w:b/>
          <w:bCs/>
          <w:sz w:val="20"/>
          <w:szCs w:val="20"/>
          <w:u w:val="single"/>
        </w:rPr>
        <w:t>Meals:</w:t>
      </w:r>
    </w:p>
    <w:p w14:paraId="61B6E32C" w14:textId="77777777" w:rsidR="00D65E3A" w:rsidRDefault="00D65E3A" w:rsidP="00D65E3A">
      <w:pPr>
        <w:pStyle w:val="ListParagraph"/>
        <w:rPr>
          <w:rFonts w:ascii="Trebuchet MS" w:hAnsi="Trebuchet MS"/>
          <w:sz w:val="20"/>
          <w:szCs w:val="20"/>
        </w:rPr>
      </w:pPr>
      <w:r w:rsidRPr="00D14360">
        <w:rPr>
          <w:rFonts w:ascii="Trebuchet MS" w:hAnsi="Trebuchet MS"/>
          <w:b/>
          <w:bCs/>
          <w:sz w:val="20"/>
          <w:szCs w:val="20"/>
        </w:rPr>
        <w:t>Breakfast:</w:t>
      </w:r>
      <w:r w:rsidRPr="00D14360">
        <w:rPr>
          <w:rFonts w:ascii="Trebuchet MS" w:hAnsi="Trebuchet MS"/>
          <w:sz w:val="20"/>
          <w:szCs w:val="20"/>
        </w:rPr>
        <w:t xml:space="preserve"> American Buffet Breakfast with </w:t>
      </w:r>
      <w:r>
        <w:rPr>
          <w:rFonts w:ascii="Trebuchet MS" w:hAnsi="Trebuchet MS"/>
          <w:sz w:val="20"/>
          <w:szCs w:val="20"/>
        </w:rPr>
        <w:t>3-4</w:t>
      </w:r>
      <w:r w:rsidRPr="00D14360">
        <w:rPr>
          <w:rFonts w:ascii="Trebuchet MS" w:hAnsi="Trebuchet MS"/>
          <w:sz w:val="20"/>
          <w:szCs w:val="20"/>
        </w:rPr>
        <w:t xml:space="preserve"> </w:t>
      </w:r>
      <w:r>
        <w:rPr>
          <w:rFonts w:ascii="Trebuchet MS" w:hAnsi="Trebuchet MS"/>
          <w:sz w:val="20"/>
          <w:szCs w:val="20"/>
        </w:rPr>
        <w:t>Indian</w:t>
      </w:r>
      <w:r w:rsidRPr="00D14360">
        <w:rPr>
          <w:rFonts w:ascii="Trebuchet MS" w:hAnsi="Trebuchet MS"/>
          <w:sz w:val="20"/>
          <w:szCs w:val="20"/>
        </w:rPr>
        <w:t xml:space="preserve"> </w:t>
      </w:r>
      <w:r>
        <w:rPr>
          <w:rFonts w:ascii="Trebuchet MS" w:hAnsi="Trebuchet MS"/>
          <w:sz w:val="20"/>
          <w:szCs w:val="20"/>
        </w:rPr>
        <w:t>Items</w:t>
      </w:r>
    </w:p>
    <w:p w14:paraId="403608D1" w14:textId="77777777" w:rsidR="00D65E3A" w:rsidRPr="00D14360" w:rsidRDefault="00D65E3A" w:rsidP="00D65E3A">
      <w:pPr>
        <w:pStyle w:val="ListParagraph"/>
        <w:rPr>
          <w:rFonts w:ascii="Trebuchet MS" w:hAnsi="Trebuchet MS"/>
          <w:sz w:val="20"/>
          <w:szCs w:val="20"/>
        </w:rPr>
      </w:pPr>
    </w:p>
    <w:p w14:paraId="73FD2119" w14:textId="77777777" w:rsidR="00D65E3A" w:rsidRPr="00D14360" w:rsidRDefault="00D65E3A" w:rsidP="00D65E3A">
      <w:pPr>
        <w:pStyle w:val="ListParagraph"/>
        <w:rPr>
          <w:rFonts w:ascii="Trebuchet MS" w:hAnsi="Trebuchet MS"/>
          <w:b/>
          <w:bCs/>
          <w:sz w:val="20"/>
          <w:szCs w:val="20"/>
        </w:rPr>
      </w:pPr>
      <w:r>
        <w:rPr>
          <w:rFonts w:ascii="Trebuchet MS" w:hAnsi="Trebuchet MS"/>
          <w:b/>
          <w:bCs/>
          <w:sz w:val="20"/>
          <w:szCs w:val="20"/>
        </w:rPr>
        <w:t>Lunch</w:t>
      </w:r>
      <w:r w:rsidRPr="00D14360">
        <w:rPr>
          <w:rFonts w:ascii="Trebuchet MS" w:hAnsi="Trebuchet MS"/>
          <w:b/>
          <w:bCs/>
          <w:sz w:val="20"/>
          <w:szCs w:val="20"/>
        </w:rPr>
        <w:t xml:space="preserve"> Menu:</w:t>
      </w:r>
    </w:p>
    <w:p w14:paraId="50EBC0DB" w14:textId="77777777" w:rsidR="00D65E3A" w:rsidRPr="00F33E0B" w:rsidRDefault="00D65E3A" w:rsidP="00D65E3A">
      <w:pPr>
        <w:pStyle w:val="ListParagraph"/>
        <w:rPr>
          <w:rFonts w:ascii="Trebuchet MS" w:hAnsi="Trebuchet MS"/>
          <w:sz w:val="20"/>
          <w:szCs w:val="20"/>
        </w:rPr>
      </w:pPr>
      <w:r w:rsidRPr="00F33E0B">
        <w:rPr>
          <w:rFonts w:ascii="Trebuchet MS" w:hAnsi="Trebuchet MS"/>
          <w:sz w:val="20"/>
          <w:szCs w:val="20"/>
        </w:rPr>
        <w:t xml:space="preserve">1 </w:t>
      </w:r>
      <w:r>
        <w:rPr>
          <w:rFonts w:ascii="Trebuchet MS" w:hAnsi="Trebuchet MS"/>
          <w:sz w:val="20"/>
          <w:szCs w:val="20"/>
        </w:rPr>
        <w:t xml:space="preserve">veg </w:t>
      </w:r>
      <w:r w:rsidRPr="00F33E0B">
        <w:rPr>
          <w:rFonts w:ascii="Trebuchet MS" w:hAnsi="Trebuchet MS"/>
          <w:sz w:val="20"/>
          <w:szCs w:val="20"/>
        </w:rPr>
        <w:t>Soup</w:t>
      </w:r>
      <w:r>
        <w:rPr>
          <w:rFonts w:ascii="Trebuchet MS" w:hAnsi="Trebuchet MS"/>
          <w:sz w:val="20"/>
          <w:szCs w:val="20"/>
        </w:rPr>
        <w:t xml:space="preserve"> + 1 non-veg soup, </w:t>
      </w:r>
      <w:r w:rsidRPr="00F33E0B">
        <w:rPr>
          <w:rFonts w:ascii="Trebuchet MS" w:hAnsi="Trebuchet MS"/>
          <w:sz w:val="20"/>
          <w:szCs w:val="20"/>
        </w:rPr>
        <w:t>2 non-</w:t>
      </w:r>
      <w:r>
        <w:rPr>
          <w:rFonts w:ascii="Trebuchet MS" w:hAnsi="Trebuchet MS"/>
          <w:sz w:val="20"/>
          <w:szCs w:val="20"/>
        </w:rPr>
        <w:t>v</w:t>
      </w:r>
      <w:r w:rsidRPr="00F33E0B">
        <w:rPr>
          <w:rFonts w:ascii="Trebuchet MS" w:hAnsi="Trebuchet MS"/>
          <w:sz w:val="20"/>
          <w:szCs w:val="20"/>
        </w:rPr>
        <w:t xml:space="preserve">eg + </w:t>
      </w:r>
      <w:r>
        <w:rPr>
          <w:rFonts w:ascii="Trebuchet MS" w:hAnsi="Trebuchet MS"/>
          <w:sz w:val="20"/>
          <w:szCs w:val="20"/>
        </w:rPr>
        <w:t>2</w:t>
      </w:r>
      <w:r w:rsidRPr="00F33E0B">
        <w:rPr>
          <w:rFonts w:ascii="Trebuchet MS" w:hAnsi="Trebuchet MS"/>
          <w:sz w:val="20"/>
          <w:szCs w:val="20"/>
        </w:rPr>
        <w:t xml:space="preserve"> Veg (including 1 paneer item) + Dal, Rice, salad spread, 0</w:t>
      </w:r>
      <w:r>
        <w:rPr>
          <w:rFonts w:ascii="Trebuchet MS" w:hAnsi="Trebuchet MS"/>
          <w:sz w:val="20"/>
          <w:szCs w:val="20"/>
        </w:rPr>
        <w:t>2</w:t>
      </w:r>
      <w:r w:rsidRPr="00F33E0B">
        <w:rPr>
          <w:rFonts w:ascii="Trebuchet MS" w:hAnsi="Trebuchet MS"/>
          <w:sz w:val="20"/>
          <w:szCs w:val="20"/>
        </w:rPr>
        <w:t xml:space="preserve"> desserts and all other standard items including curd rice</w:t>
      </w:r>
    </w:p>
    <w:p w14:paraId="7F52664D" w14:textId="77777777" w:rsidR="00D65E3A" w:rsidRPr="00F33E0B" w:rsidRDefault="00D65E3A" w:rsidP="00D65E3A">
      <w:pPr>
        <w:pStyle w:val="ListParagraph"/>
        <w:rPr>
          <w:rFonts w:ascii="Trebuchet MS" w:hAnsi="Trebuchet MS"/>
          <w:sz w:val="20"/>
          <w:szCs w:val="20"/>
        </w:rPr>
      </w:pPr>
    </w:p>
    <w:p w14:paraId="172B8286" w14:textId="77777777" w:rsidR="00D65E3A" w:rsidRPr="00D14360" w:rsidRDefault="00D65E3A" w:rsidP="00D65E3A">
      <w:pPr>
        <w:pStyle w:val="ListParagraph"/>
        <w:rPr>
          <w:rFonts w:ascii="Trebuchet MS" w:hAnsi="Trebuchet MS"/>
          <w:b/>
          <w:bCs/>
          <w:sz w:val="20"/>
          <w:szCs w:val="20"/>
        </w:rPr>
      </w:pPr>
      <w:r>
        <w:rPr>
          <w:rFonts w:ascii="Trebuchet MS" w:hAnsi="Trebuchet MS"/>
          <w:b/>
          <w:bCs/>
          <w:sz w:val="20"/>
          <w:szCs w:val="20"/>
        </w:rPr>
        <w:t>Dinner</w:t>
      </w:r>
      <w:r w:rsidRPr="00D14360">
        <w:rPr>
          <w:rFonts w:ascii="Trebuchet MS" w:hAnsi="Trebuchet MS"/>
          <w:b/>
          <w:bCs/>
          <w:sz w:val="20"/>
          <w:szCs w:val="20"/>
        </w:rPr>
        <w:t xml:space="preserve"> Menu</w:t>
      </w:r>
      <w:r>
        <w:rPr>
          <w:rFonts w:ascii="Trebuchet MS" w:hAnsi="Trebuchet MS"/>
          <w:b/>
          <w:bCs/>
          <w:sz w:val="20"/>
          <w:szCs w:val="20"/>
        </w:rPr>
        <w:t>:</w:t>
      </w:r>
      <w:r w:rsidRPr="00D14360">
        <w:rPr>
          <w:rFonts w:ascii="Trebuchet MS" w:hAnsi="Trebuchet MS"/>
          <w:b/>
          <w:bCs/>
          <w:sz w:val="20"/>
          <w:szCs w:val="20"/>
        </w:rPr>
        <w:t xml:space="preserve"> </w:t>
      </w:r>
    </w:p>
    <w:p w14:paraId="7B3B0D8B" w14:textId="77777777" w:rsidR="00D65E3A" w:rsidRPr="00F33E0B" w:rsidRDefault="00D65E3A" w:rsidP="00D65E3A">
      <w:pPr>
        <w:pStyle w:val="ListParagraph"/>
        <w:rPr>
          <w:rFonts w:ascii="Trebuchet MS" w:hAnsi="Trebuchet MS"/>
          <w:sz w:val="20"/>
          <w:szCs w:val="20"/>
        </w:rPr>
      </w:pPr>
      <w:r w:rsidRPr="00F33E0B">
        <w:rPr>
          <w:rFonts w:ascii="Trebuchet MS" w:hAnsi="Trebuchet MS"/>
          <w:sz w:val="20"/>
          <w:szCs w:val="20"/>
        </w:rPr>
        <w:t xml:space="preserve">1 </w:t>
      </w:r>
      <w:r>
        <w:rPr>
          <w:rFonts w:ascii="Trebuchet MS" w:hAnsi="Trebuchet MS"/>
          <w:sz w:val="20"/>
          <w:szCs w:val="20"/>
        </w:rPr>
        <w:t xml:space="preserve">veg </w:t>
      </w:r>
      <w:r w:rsidRPr="00F33E0B">
        <w:rPr>
          <w:rFonts w:ascii="Trebuchet MS" w:hAnsi="Trebuchet MS"/>
          <w:sz w:val="20"/>
          <w:szCs w:val="20"/>
        </w:rPr>
        <w:t>Soup</w:t>
      </w:r>
      <w:r>
        <w:rPr>
          <w:rFonts w:ascii="Trebuchet MS" w:hAnsi="Trebuchet MS"/>
          <w:sz w:val="20"/>
          <w:szCs w:val="20"/>
        </w:rPr>
        <w:t xml:space="preserve"> + 1 non-veg soup</w:t>
      </w:r>
      <w:r w:rsidRPr="00F33E0B">
        <w:rPr>
          <w:rFonts w:ascii="Trebuchet MS" w:hAnsi="Trebuchet MS"/>
          <w:sz w:val="20"/>
          <w:szCs w:val="20"/>
        </w:rPr>
        <w:t xml:space="preserve">, </w:t>
      </w:r>
      <w:r>
        <w:rPr>
          <w:rFonts w:ascii="Trebuchet MS" w:hAnsi="Trebuchet MS"/>
          <w:sz w:val="20"/>
          <w:szCs w:val="20"/>
        </w:rPr>
        <w:t>2</w:t>
      </w:r>
      <w:r w:rsidRPr="00F33E0B">
        <w:rPr>
          <w:rFonts w:ascii="Trebuchet MS" w:hAnsi="Trebuchet MS"/>
          <w:sz w:val="20"/>
          <w:szCs w:val="20"/>
        </w:rPr>
        <w:t xml:space="preserve"> </w:t>
      </w:r>
      <w:r>
        <w:rPr>
          <w:rFonts w:ascii="Trebuchet MS" w:hAnsi="Trebuchet MS"/>
          <w:sz w:val="20"/>
          <w:szCs w:val="20"/>
        </w:rPr>
        <w:t>n</w:t>
      </w:r>
      <w:r w:rsidRPr="00F33E0B">
        <w:rPr>
          <w:rFonts w:ascii="Trebuchet MS" w:hAnsi="Trebuchet MS"/>
          <w:sz w:val="20"/>
          <w:szCs w:val="20"/>
        </w:rPr>
        <w:t>on-</w:t>
      </w:r>
      <w:r>
        <w:rPr>
          <w:rFonts w:ascii="Trebuchet MS" w:hAnsi="Trebuchet MS"/>
          <w:sz w:val="20"/>
          <w:szCs w:val="20"/>
        </w:rPr>
        <w:t>v</w:t>
      </w:r>
      <w:r w:rsidRPr="00F33E0B">
        <w:rPr>
          <w:rFonts w:ascii="Trebuchet MS" w:hAnsi="Trebuchet MS"/>
          <w:sz w:val="20"/>
          <w:szCs w:val="20"/>
        </w:rPr>
        <w:t xml:space="preserve">eg + </w:t>
      </w:r>
      <w:r>
        <w:rPr>
          <w:rFonts w:ascii="Trebuchet MS" w:hAnsi="Trebuchet MS"/>
          <w:sz w:val="20"/>
          <w:szCs w:val="20"/>
        </w:rPr>
        <w:t>3</w:t>
      </w:r>
      <w:r w:rsidRPr="00F33E0B">
        <w:rPr>
          <w:rFonts w:ascii="Trebuchet MS" w:hAnsi="Trebuchet MS"/>
          <w:sz w:val="20"/>
          <w:szCs w:val="20"/>
        </w:rPr>
        <w:t xml:space="preserve"> </w:t>
      </w:r>
      <w:r>
        <w:rPr>
          <w:rFonts w:ascii="Trebuchet MS" w:hAnsi="Trebuchet MS"/>
          <w:sz w:val="20"/>
          <w:szCs w:val="20"/>
        </w:rPr>
        <w:t>v</w:t>
      </w:r>
      <w:r w:rsidRPr="00F33E0B">
        <w:rPr>
          <w:rFonts w:ascii="Trebuchet MS" w:hAnsi="Trebuchet MS"/>
          <w:sz w:val="20"/>
          <w:szCs w:val="20"/>
        </w:rPr>
        <w:t>eg (including 1 paneer item) + Dal, Rice, salad spread, 0</w:t>
      </w:r>
      <w:r>
        <w:rPr>
          <w:rFonts w:ascii="Trebuchet MS" w:hAnsi="Trebuchet MS"/>
          <w:sz w:val="20"/>
          <w:szCs w:val="20"/>
        </w:rPr>
        <w:t>2</w:t>
      </w:r>
      <w:r w:rsidRPr="00F33E0B">
        <w:rPr>
          <w:rFonts w:ascii="Trebuchet MS" w:hAnsi="Trebuchet MS"/>
          <w:sz w:val="20"/>
          <w:szCs w:val="20"/>
        </w:rPr>
        <w:t xml:space="preserve"> desserts and all other standard items including curd rice</w:t>
      </w:r>
    </w:p>
    <w:p w14:paraId="2383768C" w14:textId="77777777" w:rsidR="00D65E3A" w:rsidRPr="00F33E0B" w:rsidRDefault="00D65E3A" w:rsidP="00D65E3A">
      <w:pPr>
        <w:pStyle w:val="ListParagraph"/>
        <w:rPr>
          <w:rFonts w:ascii="Trebuchet MS" w:hAnsi="Trebuchet MS"/>
          <w:sz w:val="20"/>
          <w:szCs w:val="20"/>
        </w:rPr>
      </w:pPr>
    </w:p>
    <w:p w14:paraId="0567A5D1" w14:textId="77777777" w:rsidR="00D65E3A" w:rsidRPr="00F33E0B" w:rsidRDefault="00D65E3A" w:rsidP="00D65E3A">
      <w:pPr>
        <w:pStyle w:val="ListParagraph"/>
        <w:rPr>
          <w:rFonts w:ascii="Trebuchet MS" w:hAnsi="Trebuchet MS"/>
          <w:sz w:val="20"/>
          <w:szCs w:val="20"/>
        </w:rPr>
      </w:pPr>
      <w:r w:rsidRPr="00D14360">
        <w:rPr>
          <w:rFonts w:ascii="Trebuchet MS" w:hAnsi="Trebuchet MS"/>
          <w:b/>
          <w:bCs/>
          <w:sz w:val="20"/>
          <w:szCs w:val="20"/>
        </w:rPr>
        <w:t>Gala Dinner:</w:t>
      </w:r>
      <w:r>
        <w:rPr>
          <w:rFonts w:ascii="Trebuchet MS" w:hAnsi="Trebuchet MS"/>
          <w:sz w:val="20"/>
          <w:szCs w:val="20"/>
        </w:rPr>
        <w:t xml:space="preserve"> 1 veg</w:t>
      </w:r>
      <w:r w:rsidRPr="00F33E0B">
        <w:rPr>
          <w:rFonts w:ascii="Trebuchet MS" w:hAnsi="Trebuchet MS"/>
          <w:sz w:val="20"/>
          <w:szCs w:val="20"/>
        </w:rPr>
        <w:t xml:space="preserve"> Soup, </w:t>
      </w:r>
      <w:r>
        <w:rPr>
          <w:rFonts w:ascii="Trebuchet MS" w:hAnsi="Trebuchet MS"/>
          <w:sz w:val="20"/>
          <w:szCs w:val="20"/>
        </w:rPr>
        <w:t>1</w:t>
      </w:r>
      <w:r w:rsidRPr="00F33E0B">
        <w:rPr>
          <w:rFonts w:ascii="Trebuchet MS" w:hAnsi="Trebuchet MS"/>
          <w:sz w:val="20"/>
          <w:szCs w:val="20"/>
        </w:rPr>
        <w:t xml:space="preserve"> Non-Veg</w:t>
      </w:r>
      <w:r>
        <w:rPr>
          <w:rFonts w:ascii="Trebuchet MS" w:hAnsi="Trebuchet MS"/>
          <w:sz w:val="20"/>
          <w:szCs w:val="20"/>
        </w:rPr>
        <w:t xml:space="preserve"> soup, 2 Veg Starter + 2 non-veg starters, 2 non-veg</w:t>
      </w:r>
      <w:r w:rsidRPr="00F33E0B">
        <w:rPr>
          <w:rFonts w:ascii="Trebuchet MS" w:hAnsi="Trebuchet MS"/>
          <w:sz w:val="20"/>
          <w:szCs w:val="20"/>
        </w:rPr>
        <w:t xml:space="preserve"> + </w:t>
      </w:r>
      <w:r>
        <w:rPr>
          <w:rFonts w:ascii="Trebuchet MS" w:hAnsi="Trebuchet MS"/>
          <w:sz w:val="20"/>
          <w:szCs w:val="20"/>
        </w:rPr>
        <w:t>3</w:t>
      </w:r>
      <w:r w:rsidRPr="00F33E0B">
        <w:rPr>
          <w:rFonts w:ascii="Trebuchet MS" w:hAnsi="Trebuchet MS"/>
          <w:sz w:val="20"/>
          <w:szCs w:val="20"/>
        </w:rPr>
        <w:t xml:space="preserve"> Veg (including 1 paneer item) +</w:t>
      </w:r>
      <w:r>
        <w:rPr>
          <w:rFonts w:ascii="Trebuchet MS" w:hAnsi="Trebuchet MS"/>
          <w:sz w:val="20"/>
          <w:szCs w:val="20"/>
        </w:rPr>
        <w:t xml:space="preserve"> </w:t>
      </w:r>
      <w:r w:rsidRPr="00F33E0B">
        <w:rPr>
          <w:rFonts w:ascii="Trebuchet MS" w:hAnsi="Trebuchet MS"/>
          <w:sz w:val="20"/>
          <w:szCs w:val="20"/>
        </w:rPr>
        <w:t>Dal, 2 Rice (Veg Biryani + Steam Rice), salad spread, 0</w:t>
      </w:r>
      <w:r>
        <w:rPr>
          <w:rFonts w:ascii="Trebuchet MS" w:hAnsi="Trebuchet MS"/>
          <w:sz w:val="20"/>
          <w:szCs w:val="20"/>
        </w:rPr>
        <w:t>3</w:t>
      </w:r>
      <w:r w:rsidRPr="00F33E0B">
        <w:rPr>
          <w:rFonts w:ascii="Trebuchet MS" w:hAnsi="Trebuchet MS"/>
          <w:sz w:val="20"/>
          <w:szCs w:val="20"/>
        </w:rPr>
        <w:t xml:space="preserve"> desserts and all other standard items including curd rice </w:t>
      </w:r>
    </w:p>
    <w:p w14:paraId="7450E4F1" w14:textId="77777777" w:rsidR="00D65E3A" w:rsidRPr="00F33E0B" w:rsidRDefault="00D65E3A" w:rsidP="00D65E3A">
      <w:pPr>
        <w:pStyle w:val="ListParagraph"/>
        <w:rPr>
          <w:rFonts w:ascii="Trebuchet MS" w:hAnsi="Trebuchet MS"/>
          <w:sz w:val="20"/>
          <w:szCs w:val="20"/>
        </w:rPr>
      </w:pPr>
    </w:p>
    <w:p w14:paraId="5E6BDD39" w14:textId="77777777" w:rsidR="00D65E3A" w:rsidRDefault="00D65E3A" w:rsidP="00D65E3A">
      <w:pPr>
        <w:numPr>
          <w:ilvl w:val="0"/>
          <w:numId w:val="29"/>
        </w:numPr>
        <w:rPr>
          <w:szCs w:val="20"/>
        </w:rPr>
      </w:pPr>
      <w:r>
        <w:rPr>
          <w:szCs w:val="20"/>
        </w:rPr>
        <w:lastRenderedPageBreak/>
        <w:t>Transportation &amp; sightseeing as mentioned in the itinerary with branding applied to each coach</w:t>
      </w:r>
    </w:p>
    <w:p w14:paraId="6B12AE4B" w14:textId="77777777" w:rsidR="00D65E3A" w:rsidRPr="00F33E0B" w:rsidRDefault="00D65E3A" w:rsidP="00D65E3A">
      <w:pPr>
        <w:numPr>
          <w:ilvl w:val="0"/>
          <w:numId w:val="29"/>
        </w:numPr>
        <w:rPr>
          <w:szCs w:val="20"/>
        </w:rPr>
      </w:pPr>
      <w:r>
        <w:rPr>
          <w:szCs w:val="20"/>
        </w:rPr>
        <w:t>Gala Dinner as specified in the itinerary</w:t>
      </w:r>
    </w:p>
    <w:p w14:paraId="46B5643D" w14:textId="77777777" w:rsidR="00D65E3A" w:rsidRDefault="00D65E3A" w:rsidP="00D65E3A">
      <w:pPr>
        <w:numPr>
          <w:ilvl w:val="0"/>
          <w:numId w:val="29"/>
        </w:numPr>
        <w:rPr>
          <w:szCs w:val="20"/>
        </w:rPr>
      </w:pPr>
      <w:r w:rsidRPr="00F33E0B">
        <w:rPr>
          <w:szCs w:val="20"/>
        </w:rPr>
        <w:t>Services of Tour Manager</w:t>
      </w:r>
      <w:r>
        <w:rPr>
          <w:szCs w:val="20"/>
        </w:rPr>
        <w:t>s from each hub/group</w:t>
      </w:r>
      <w:r w:rsidRPr="00F33E0B">
        <w:rPr>
          <w:szCs w:val="20"/>
        </w:rPr>
        <w:t xml:space="preserve"> </w:t>
      </w:r>
    </w:p>
    <w:p w14:paraId="37D34EB4" w14:textId="77777777" w:rsidR="00D65E3A" w:rsidRPr="00F92C4E" w:rsidRDefault="00D65E3A" w:rsidP="00D65E3A">
      <w:pPr>
        <w:numPr>
          <w:ilvl w:val="0"/>
          <w:numId w:val="29"/>
        </w:numPr>
        <w:rPr>
          <w:szCs w:val="20"/>
        </w:rPr>
      </w:pPr>
      <w:r w:rsidRPr="00F92C4E">
        <w:rPr>
          <w:szCs w:val="20"/>
        </w:rPr>
        <w:t>Services of Local Tour Guides in each coach</w:t>
      </w:r>
    </w:p>
    <w:p w14:paraId="407F215D" w14:textId="77777777" w:rsidR="00D65E3A" w:rsidRPr="00F33E0B" w:rsidRDefault="00D65E3A" w:rsidP="00D65E3A">
      <w:pPr>
        <w:numPr>
          <w:ilvl w:val="0"/>
          <w:numId w:val="29"/>
        </w:numPr>
        <w:rPr>
          <w:szCs w:val="20"/>
        </w:rPr>
      </w:pPr>
      <w:r w:rsidRPr="00F33E0B">
        <w:rPr>
          <w:szCs w:val="20"/>
        </w:rPr>
        <w:t xml:space="preserve">500ml X </w:t>
      </w:r>
      <w:r>
        <w:rPr>
          <w:szCs w:val="20"/>
        </w:rPr>
        <w:t>2</w:t>
      </w:r>
      <w:r w:rsidRPr="00F33E0B">
        <w:rPr>
          <w:szCs w:val="20"/>
        </w:rPr>
        <w:t xml:space="preserve"> </w:t>
      </w:r>
      <w:proofErr w:type="gramStart"/>
      <w:r w:rsidRPr="00F33E0B">
        <w:rPr>
          <w:szCs w:val="20"/>
        </w:rPr>
        <w:t>bottles</w:t>
      </w:r>
      <w:proofErr w:type="gramEnd"/>
      <w:r w:rsidRPr="00F33E0B">
        <w:rPr>
          <w:szCs w:val="20"/>
        </w:rPr>
        <w:t xml:space="preserve"> mineral water bottle for each of the passenger </w:t>
      </w:r>
      <w:r>
        <w:rPr>
          <w:szCs w:val="20"/>
        </w:rPr>
        <w:t>daily</w:t>
      </w:r>
    </w:p>
    <w:p w14:paraId="682FBBAF" w14:textId="77777777" w:rsidR="00D65E3A" w:rsidRPr="00F33E0B" w:rsidRDefault="00D65E3A" w:rsidP="00D65E3A">
      <w:pPr>
        <w:numPr>
          <w:ilvl w:val="0"/>
          <w:numId w:val="29"/>
        </w:numPr>
        <w:rPr>
          <w:szCs w:val="20"/>
        </w:rPr>
      </w:pPr>
      <w:r>
        <w:rPr>
          <w:szCs w:val="20"/>
        </w:rPr>
        <w:t>02</w:t>
      </w:r>
      <w:r w:rsidRPr="00F33E0B">
        <w:rPr>
          <w:szCs w:val="20"/>
        </w:rPr>
        <w:t xml:space="preserve"> water </w:t>
      </w:r>
      <w:proofErr w:type="gramStart"/>
      <w:r w:rsidRPr="00F33E0B">
        <w:rPr>
          <w:szCs w:val="20"/>
        </w:rPr>
        <w:t>bottle</w:t>
      </w:r>
      <w:proofErr w:type="gramEnd"/>
      <w:r w:rsidRPr="00F33E0B">
        <w:rPr>
          <w:szCs w:val="20"/>
        </w:rPr>
        <w:t xml:space="preserve"> for each of the </w:t>
      </w:r>
      <w:proofErr w:type="gramStart"/>
      <w:r w:rsidRPr="00F33E0B">
        <w:rPr>
          <w:szCs w:val="20"/>
        </w:rPr>
        <w:t>passenger</w:t>
      </w:r>
      <w:proofErr w:type="gramEnd"/>
      <w:r w:rsidRPr="00F33E0B">
        <w:rPr>
          <w:szCs w:val="20"/>
        </w:rPr>
        <w:t xml:space="preserve"> in the rooms everyday</w:t>
      </w:r>
    </w:p>
    <w:p w14:paraId="0A400CAF" w14:textId="77777777" w:rsidR="00D65E3A" w:rsidRPr="00F33E0B" w:rsidRDefault="00D65E3A" w:rsidP="00D65E3A">
      <w:pPr>
        <w:numPr>
          <w:ilvl w:val="0"/>
          <w:numId w:val="29"/>
        </w:numPr>
        <w:rPr>
          <w:szCs w:val="20"/>
        </w:rPr>
      </w:pPr>
      <w:r w:rsidRPr="00F33E0B">
        <w:rPr>
          <w:szCs w:val="20"/>
        </w:rPr>
        <w:t>Entrance Fee</w:t>
      </w:r>
      <w:r>
        <w:rPr>
          <w:szCs w:val="20"/>
        </w:rPr>
        <w:t xml:space="preserve"> to all monuments</w:t>
      </w:r>
    </w:p>
    <w:p w14:paraId="56333C76" w14:textId="77777777" w:rsidR="00D65E3A" w:rsidRDefault="00D65E3A" w:rsidP="00D65E3A">
      <w:pPr>
        <w:numPr>
          <w:ilvl w:val="0"/>
          <w:numId w:val="29"/>
        </w:numPr>
        <w:rPr>
          <w:szCs w:val="20"/>
        </w:rPr>
      </w:pPr>
      <w:r w:rsidRPr="00F33E0B">
        <w:rPr>
          <w:szCs w:val="20"/>
        </w:rPr>
        <w:t>Separate check-in counter at the Hotel</w:t>
      </w:r>
      <w:r>
        <w:rPr>
          <w:szCs w:val="20"/>
        </w:rPr>
        <w:t xml:space="preserve"> with branding (Backdrop / standees) as specified above</w:t>
      </w:r>
    </w:p>
    <w:p w14:paraId="06A35F20" w14:textId="77777777" w:rsidR="00D65E3A" w:rsidRPr="00F33E0B" w:rsidRDefault="00D65E3A" w:rsidP="00D65E3A">
      <w:pPr>
        <w:numPr>
          <w:ilvl w:val="0"/>
          <w:numId w:val="29"/>
        </w:numPr>
        <w:rPr>
          <w:szCs w:val="20"/>
        </w:rPr>
      </w:pPr>
      <w:r w:rsidRPr="00F33E0B">
        <w:rPr>
          <w:szCs w:val="20"/>
        </w:rPr>
        <w:t>User Development Fees, wherever applicable</w:t>
      </w:r>
    </w:p>
    <w:p w14:paraId="44850373" w14:textId="77777777" w:rsidR="00D65E3A" w:rsidRPr="00F33E0B" w:rsidRDefault="00D65E3A" w:rsidP="00D65E3A">
      <w:pPr>
        <w:numPr>
          <w:ilvl w:val="0"/>
          <w:numId w:val="29"/>
        </w:numPr>
        <w:rPr>
          <w:szCs w:val="20"/>
        </w:rPr>
      </w:pPr>
      <w:r w:rsidRPr="00F33E0B">
        <w:rPr>
          <w:szCs w:val="20"/>
        </w:rPr>
        <w:t>Complimentary in-room Wi-Fi for the group</w:t>
      </w:r>
    </w:p>
    <w:p w14:paraId="3DE22ECA" w14:textId="77777777" w:rsidR="00D65E3A" w:rsidRPr="00F33E0B" w:rsidRDefault="00D65E3A" w:rsidP="00D65E3A">
      <w:pPr>
        <w:numPr>
          <w:ilvl w:val="0"/>
          <w:numId w:val="29"/>
        </w:numPr>
        <w:rPr>
          <w:szCs w:val="20"/>
        </w:rPr>
      </w:pPr>
      <w:r w:rsidRPr="00F33E0B">
        <w:rPr>
          <w:szCs w:val="20"/>
        </w:rPr>
        <w:t>Quotes should be inclusive of all the tips to Guides, drivers and restaurants</w:t>
      </w:r>
    </w:p>
    <w:p w14:paraId="2929D752" w14:textId="77777777" w:rsidR="00D65E3A" w:rsidRPr="00F33E0B" w:rsidRDefault="00D65E3A" w:rsidP="00D65E3A">
      <w:pPr>
        <w:numPr>
          <w:ilvl w:val="0"/>
          <w:numId w:val="29"/>
        </w:numPr>
        <w:rPr>
          <w:szCs w:val="20"/>
        </w:rPr>
      </w:pPr>
      <w:r w:rsidRPr="00F33E0B">
        <w:rPr>
          <w:szCs w:val="20"/>
        </w:rPr>
        <w:t>One First Aid box to be always available with the group</w:t>
      </w:r>
    </w:p>
    <w:p w14:paraId="453639C2" w14:textId="77777777" w:rsidR="00D65E3A" w:rsidRPr="00F33E0B" w:rsidRDefault="00D65E3A" w:rsidP="00D65E3A">
      <w:pPr>
        <w:numPr>
          <w:ilvl w:val="0"/>
          <w:numId w:val="29"/>
        </w:numPr>
        <w:rPr>
          <w:szCs w:val="20"/>
        </w:rPr>
      </w:pPr>
      <w:r w:rsidRPr="00F33E0B">
        <w:rPr>
          <w:szCs w:val="20"/>
        </w:rPr>
        <w:t>Assistance in designing creatives &amp; emailers</w:t>
      </w:r>
    </w:p>
    <w:p w14:paraId="4C52A091" w14:textId="77777777" w:rsidR="00D65E3A" w:rsidRDefault="00D65E3A" w:rsidP="00D65E3A">
      <w:pPr>
        <w:numPr>
          <w:ilvl w:val="0"/>
          <w:numId w:val="29"/>
        </w:numPr>
        <w:rPr>
          <w:szCs w:val="20"/>
        </w:rPr>
      </w:pPr>
      <w:r w:rsidRPr="00F33E0B">
        <w:rPr>
          <w:szCs w:val="20"/>
        </w:rPr>
        <w:t>Airport Placard</w:t>
      </w:r>
      <w:r>
        <w:rPr>
          <w:szCs w:val="20"/>
        </w:rPr>
        <w:t>s</w:t>
      </w:r>
    </w:p>
    <w:p w14:paraId="18E6B365" w14:textId="77777777" w:rsidR="00D65E3A" w:rsidRPr="006A19C3" w:rsidRDefault="00D65E3A" w:rsidP="00D65E3A">
      <w:pPr>
        <w:numPr>
          <w:ilvl w:val="0"/>
          <w:numId w:val="29"/>
        </w:numPr>
        <w:rPr>
          <w:szCs w:val="20"/>
        </w:rPr>
      </w:pPr>
      <w:r w:rsidRPr="006A19C3">
        <w:rPr>
          <w:szCs w:val="20"/>
        </w:rPr>
        <w:t>Communication &amp; Courier charges</w:t>
      </w:r>
    </w:p>
    <w:p w14:paraId="657CDF90" w14:textId="77777777" w:rsidR="00D65E3A" w:rsidRPr="00F33E0B" w:rsidRDefault="00D65E3A" w:rsidP="00D65E3A">
      <w:pPr>
        <w:numPr>
          <w:ilvl w:val="0"/>
          <w:numId w:val="29"/>
        </w:numPr>
        <w:rPr>
          <w:szCs w:val="20"/>
        </w:rPr>
      </w:pPr>
      <w:r w:rsidRPr="00F33E0B">
        <w:rPr>
          <w:szCs w:val="20"/>
        </w:rPr>
        <w:t>Required licenses &amp; permissions</w:t>
      </w:r>
    </w:p>
    <w:p w14:paraId="02998829" w14:textId="77777777" w:rsidR="00D65E3A" w:rsidRPr="00F33E0B" w:rsidRDefault="00D65E3A" w:rsidP="00D65E3A">
      <w:pPr>
        <w:numPr>
          <w:ilvl w:val="0"/>
          <w:numId w:val="29"/>
        </w:numPr>
        <w:rPr>
          <w:szCs w:val="20"/>
        </w:rPr>
      </w:pPr>
      <w:r>
        <w:rPr>
          <w:szCs w:val="20"/>
        </w:rPr>
        <w:t>B</w:t>
      </w:r>
      <w:r w:rsidRPr="00F33E0B">
        <w:rPr>
          <w:szCs w:val="20"/>
        </w:rPr>
        <w:t>aggage tags (credit card style)</w:t>
      </w:r>
    </w:p>
    <w:p w14:paraId="57092F23" w14:textId="77777777" w:rsidR="00D65E3A" w:rsidRDefault="00D65E3A" w:rsidP="00D65E3A">
      <w:pPr>
        <w:numPr>
          <w:ilvl w:val="0"/>
          <w:numId w:val="29"/>
        </w:numPr>
        <w:rPr>
          <w:szCs w:val="20"/>
        </w:rPr>
      </w:pPr>
      <w:r w:rsidRPr="00F33E0B">
        <w:rPr>
          <w:szCs w:val="20"/>
        </w:rPr>
        <w:t>Lanyard</w:t>
      </w:r>
      <w:r>
        <w:rPr>
          <w:szCs w:val="20"/>
        </w:rPr>
        <w:t xml:space="preserve"> </w:t>
      </w:r>
      <w:r w:rsidRPr="00F33E0B">
        <w:rPr>
          <w:szCs w:val="20"/>
        </w:rPr>
        <w:t>with PVC ID Cards (2 side printing)</w:t>
      </w:r>
    </w:p>
    <w:p w14:paraId="16622BEF" w14:textId="77777777" w:rsidR="00D65E3A" w:rsidRDefault="00D65E3A" w:rsidP="00D65E3A">
      <w:pPr>
        <w:numPr>
          <w:ilvl w:val="0"/>
          <w:numId w:val="29"/>
        </w:numPr>
        <w:shd w:val="clear" w:color="auto" w:fill="FFFFFF"/>
        <w:spacing w:before="100" w:beforeAutospacing="1" w:after="100" w:afterAutospacing="1"/>
        <w:rPr>
          <w:rFonts w:cs="Helvetica"/>
          <w:color w:val="000000"/>
          <w:szCs w:val="20"/>
          <w:lang w:val="en-GB"/>
        </w:rPr>
      </w:pPr>
      <w:r>
        <w:rPr>
          <w:rFonts w:cs="Helvetica"/>
          <w:color w:val="000000"/>
          <w:szCs w:val="20"/>
          <w:lang w:val="en-GB"/>
        </w:rPr>
        <w:t xml:space="preserve">Travel insurance covering </w:t>
      </w:r>
      <w:r w:rsidRPr="00977C82">
        <w:rPr>
          <w:rFonts w:cs="Helvetica"/>
          <w:color w:val="000000"/>
          <w:szCs w:val="20"/>
          <w:lang w:val="en-GB"/>
        </w:rPr>
        <w:t xml:space="preserve">protection against </w:t>
      </w:r>
      <w:r>
        <w:rPr>
          <w:rFonts w:cs="Helvetica"/>
          <w:color w:val="000000"/>
          <w:szCs w:val="20"/>
          <w:lang w:val="en-GB"/>
        </w:rPr>
        <w:t xml:space="preserve">Covid / </w:t>
      </w:r>
      <w:r w:rsidRPr="00977C82">
        <w:rPr>
          <w:rFonts w:cs="Helvetica"/>
          <w:color w:val="000000"/>
          <w:szCs w:val="20"/>
          <w:lang w:val="en-GB"/>
        </w:rPr>
        <w:t>Medical assistance/</w:t>
      </w:r>
      <w:r>
        <w:rPr>
          <w:rFonts w:cs="Helvetica"/>
          <w:color w:val="000000"/>
          <w:szCs w:val="20"/>
          <w:lang w:val="en-GB"/>
        </w:rPr>
        <w:t>Hospitalisation/Accidental &amp; Natural death (Including repatriation), pre-existing illness for all (no age limit).</w:t>
      </w:r>
    </w:p>
    <w:p w14:paraId="4F3C2E9D" w14:textId="77777777" w:rsidR="00D65E3A" w:rsidRPr="002A3679" w:rsidRDefault="00D65E3A" w:rsidP="00D65E3A">
      <w:pPr>
        <w:numPr>
          <w:ilvl w:val="0"/>
          <w:numId w:val="29"/>
        </w:numPr>
        <w:shd w:val="clear" w:color="auto" w:fill="FFFFFF"/>
        <w:spacing w:before="100" w:beforeAutospacing="1" w:after="100" w:afterAutospacing="1"/>
        <w:rPr>
          <w:rFonts w:cs="Helvetica"/>
          <w:color w:val="000000"/>
          <w:szCs w:val="20"/>
          <w:lang w:val="en-GB"/>
        </w:rPr>
      </w:pPr>
      <w:r w:rsidRPr="002A3679">
        <w:rPr>
          <w:rFonts w:cs="Helvetica"/>
          <w:color w:val="000000"/>
          <w:szCs w:val="20"/>
          <w:lang w:val="en-GB"/>
        </w:rPr>
        <w:t>0</w:t>
      </w:r>
      <w:r>
        <w:rPr>
          <w:rFonts w:cs="Helvetica"/>
          <w:color w:val="000000"/>
          <w:szCs w:val="20"/>
          <w:lang w:val="en-GB"/>
        </w:rPr>
        <w:t>1</w:t>
      </w:r>
      <w:r w:rsidRPr="002A3679">
        <w:rPr>
          <w:rFonts w:cs="Helvetica"/>
          <w:color w:val="000000"/>
          <w:szCs w:val="20"/>
          <w:lang w:val="en-GB"/>
        </w:rPr>
        <w:t xml:space="preserve"> </w:t>
      </w:r>
      <w:r>
        <w:rPr>
          <w:rFonts w:cs="Helvetica"/>
          <w:color w:val="000000"/>
          <w:szCs w:val="20"/>
          <w:lang w:val="en-GB"/>
        </w:rPr>
        <w:t>suite</w:t>
      </w:r>
      <w:r w:rsidRPr="002A3679">
        <w:rPr>
          <w:rFonts w:cs="Helvetica"/>
          <w:color w:val="000000"/>
          <w:szCs w:val="20"/>
          <w:lang w:val="en-GB"/>
        </w:rPr>
        <w:t xml:space="preserve"> Room</w:t>
      </w:r>
      <w:r>
        <w:rPr>
          <w:rFonts w:cs="Helvetica"/>
          <w:color w:val="000000"/>
          <w:szCs w:val="20"/>
          <w:lang w:val="en-GB"/>
        </w:rPr>
        <w:t xml:space="preserve"> for 3 Nights at Hilton Pattaya for Senior Management </w:t>
      </w:r>
      <w:r w:rsidRPr="002A3679">
        <w:rPr>
          <w:rFonts w:cs="Helvetica"/>
          <w:color w:val="000000"/>
          <w:szCs w:val="20"/>
          <w:lang w:val="en-GB"/>
        </w:rPr>
        <w:t>with Lounge access</w:t>
      </w:r>
      <w:r>
        <w:rPr>
          <w:rFonts w:cs="Helvetica"/>
          <w:color w:val="000000"/>
          <w:szCs w:val="20"/>
          <w:lang w:val="en-GB"/>
        </w:rPr>
        <w:t xml:space="preserve"> </w:t>
      </w:r>
    </w:p>
    <w:p w14:paraId="52D51F1E" w14:textId="77777777" w:rsidR="00D65E3A" w:rsidRPr="009C0FE8" w:rsidRDefault="00D65E3A" w:rsidP="00D65E3A">
      <w:pPr>
        <w:numPr>
          <w:ilvl w:val="0"/>
          <w:numId w:val="29"/>
        </w:numPr>
        <w:shd w:val="clear" w:color="auto" w:fill="FFFFFF"/>
        <w:spacing w:before="100" w:beforeAutospacing="1" w:after="100" w:afterAutospacing="1"/>
        <w:rPr>
          <w:rFonts w:cs="Helvetica"/>
          <w:color w:val="000000"/>
          <w:szCs w:val="20"/>
          <w:lang w:val="en-GB"/>
        </w:rPr>
      </w:pPr>
      <w:r>
        <w:rPr>
          <w:rFonts w:cs="Helvetica"/>
          <w:color w:val="000000"/>
          <w:szCs w:val="20"/>
          <w:lang w:val="en-GB"/>
        </w:rPr>
        <w:t>01 Toyota Alphard- AH40 for Sr. Management for 4 days</w:t>
      </w:r>
      <w:r w:rsidRPr="002A3679">
        <w:rPr>
          <w:rFonts w:cs="Helvetica"/>
          <w:color w:val="000000"/>
          <w:szCs w:val="20"/>
          <w:lang w:val="en-GB"/>
        </w:rPr>
        <w:t xml:space="preserve"> (1</w:t>
      </w:r>
      <w:r>
        <w:rPr>
          <w:rFonts w:cs="Helvetica"/>
          <w:color w:val="000000"/>
          <w:szCs w:val="20"/>
          <w:lang w:val="en-GB"/>
        </w:rPr>
        <w:t>2</w:t>
      </w:r>
      <w:r w:rsidRPr="002A3679">
        <w:rPr>
          <w:rFonts w:cs="Helvetica"/>
          <w:color w:val="000000"/>
          <w:szCs w:val="20"/>
          <w:lang w:val="en-GB"/>
        </w:rPr>
        <w:t>hrs everyday)</w:t>
      </w:r>
      <w:r>
        <w:rPr>
          <w:rFonts w:cs="Helvetica"/>
          <w:color w:val="000000"/>
          <w:szCs w:val="20"/>
          <w:lang w:val="en-GB"/>
        </w:rPr>
        <w:t xml:space="preserve"> should be part of the bid</w:t>
      </w:r>
    </w:p>
    <w:p w14:paraId="551792D2" w14:textId="77777777" w:rsidR="00D65E3A" w:rsidRPr="00F33E0B" w:rsidRDefault="00D65E3A" w:rsidP="00D65E3A">
      <w:pPr>
        <w:rPr>
          <w:b/>
          <w:szCs w:val="20"/>
        </w:rPr>
      </w:pPr>
      <w:r w:rsidRPr="00F33E0B">
        <w:rPr>
          <w:b/>
          <w:szCs w:val="20"/>
        </w:rPr>
        <w:t xml:space="preserve">Pre-Event: </w:t>
      </w:r>
    </w:p>
    <w:p w14:paraId="046862BA" w14:textId="77777777" w:rsidR="00D65E3A" w:rsidRDefault="00D65E3A" w:rsidP="00D65E3A">
      <w:pPr>
        <w:pStyle w:val="ListParagraph"/>
        <w:numPr>
          <w:ilvl w:val="0"/>
          <w:numId w:val="33"/>
        </w:numPr>
        <w:spacing w:after="0" w:line="240" w:lineRule="auto"/>
        <w:rPr>
          <w:rFonts w:ascii="Trebuchet MS" w:hAnsi="Trebuchet MS"/>
          <w:sz w:val="20"/>
          <w:szCs w:val="20"/>
        </w:rPr>
      </w:pPr>
      <w:r w:rsidRPr="00D73B60">
        <w:rPr>
          <w:rFonts w:ascii="Trebuchet MS" w:hAnsi="Trebuchet MS"/>
          <w:sz w:val="20"/>
          <w:szCs w:val="20"/>
        </w:rPr>
        <w:t>Travel &amp; Stay arrangements</w:t>
      </w:r>
      <w:r>
        <w:rPr>
          <w:rFonts w:ascii="Trebuchet MS" w:hAnsi="Trebuchet MS"/>
          <w:sz w:val="20"/>
          <w:szCs w:val="20"/>
        </w:rPr>
        <w:t xml:space="preserve"> of 2 INLIC delegates throughout the trip</w:t>
      </w:r>
      <w:r w:rsidRPr="00D73B60">
        <w:rPr>
          <w:rFonts w:ascii="Trebuchet MS" w:hAnsi="Trebuchet MS"/>
          <w:sz w:val="20"/>
          <w:szCs w:val="20"/>
        </w:rPr>
        <w:t xml:space="preserve"> </w:t>
      </w:r>
      <w:r>
        <w:rPr>
          <w:rFonts w:ascii="Trebuchet MS" w:hAnsi="Trebuchet MS"/>
          <w:sz w:val="20"/>
          <w:szCs w:val="20"/>
        </w:rPr>
        <w:t>should be part of your bid. (They will arrive 1 day prior and leave next day after the group departure)</w:t>
      </w:r>
    </w:p>
    <w:p w14:paraId="33A02448" w14:textId="77777777" w:rsidR="00D65E3A" w:rsidRPr="00D73B60" w:rsidRDefault="00D65E3A" w:rsidP="00D65E3A">
      <w:pPr>
        <w:pStyle w:val="ListParagraph"/>
        <w:numPr>
          <w:ilvl w:val="0"/>
          <w:numId w:val="33"/>
        </w:numPr>
        <w:spacing w:after="0" w:line="240" w:lineRule="auto"/>
        <w:rPr>
          <w:rFonts w:ascii="Trebuchet MS" w:hAnsi="Trebuchet MS"/>
          <w:sz w:val="20"/>
          <w:szCs w:val="20"/>
        </w:rPr>
      </w:pPr>
      <w:r>
        <w:rPr>
          <w:rFonts w:ascii="Trebuchet MS" w:hAnsi="Trebuchet MS"/>
          <w:sz w:val="20"/>
          <w:szCs w:val="20"/>
        </w:rPr>
        <w:t xml:space="preserve">1 vehicle to be kept </w:t>
      </w:r>
      <w:proofErr w:type="gramStart"/>
      <w:r>
        <w:rPr>
          <w:rFonts w:ascii="Trebuchet MS" w:hAnsi="Trebuchet MS"/>
          <w:sz w:val="20"/>
          <w:szCs w:val="20"/>
        </w:rPr>
        <w:t>on</w:t>
      </w:r>
      <w:proofErr w:type="gramEnd"/>
      <w:r>
        <w:rPr>
          <w:rFonts w:ascii="Trebuchet MS" w:hAnsi="Trebuchet MS"/>
          <w:sz w:val="20"/>
          <w:szCs w:val="20"/>
        </w:rPr>
        <w:t xml:space="preserve"> disposal for INLIC officials throughout the stay (12 </w:t>
      </w:r>
      <w:proofErr w:type="spellStart"/>
      <w:r>
        <w:rPr>
          <w:rFonts w:ascii="Trebuchet MS" w:hAnsi="Trebuchet MS"/>
          <w:sz w:val="20"/>
          <w:szCs w:val="20"/>
        </w:rPr>
        <w:t>hrs</w:t>
      </w:r>
      <w:proofErr w:type="spellEnd"/>
      <w:r>
        <w:rPr>
          <w:rFonts w:ascii="Trebuchet MS" w:hAnsi="Trebuchet MS"/>
          <w:sz w:val="20"/>
          <w:szCs w:val="20"/>
        </w:rPr>
        <w:t xml:space="preserve"> each day)</w:t>
      </w:r>
    </w:p>
    <w:p w14:paraId="219CA62A" w14:textId="77777777" w:rsidR="00D65E3A" w:rsidRDefault="00D65E3A" w:rsidP="00D65E3A">
      <w:pPr>
        <w:rPr>
          <w:b/>
          <w:szCs w:val="20"/>
        </w:rPr>
      </w:pPr>
    </w:p>
    <w:p w14:paraId="119F6217" w14:textId="77777777" w:rsidR="00D65E3A" w:rsidRPr="00F87FF0" w:rsidRDefault="00D65E3A" w:rsidP="00D65E3A">
      <w:pPr>
        <w:rPr>
          <w:b/>
          <w:szCs w:val="20"/>
        </w:rPr>
      </w:pPr>
      <w:r w:rsidRPr="00F87FF0">
        <w:rPr>
          <w:b/>
          <w:szCs w:val="20"/>
        </w:rPr>
        <w:t>Other Imp</w:t>
      </w:r>
      <w:r>
        <w:rPr>
          <w:b/>
          <w:szCs w:val="20"/>
        </w:rPr>
        <w:t>ortant</w:t>
      </w:r>
      <w:r w:rsidRPr="00F87FF0">
        <w:rPr>
          <w:b/>
          <w:szCs w:val="20"/>
        </w:rPr>
        <w:t xml:space="preserve"> points:</w:t>
      </w:r>
    </w:p>
    <w:p w14:paraId="2A82D51D" w14:textId="77777777" w:rsidR="00D65E3A" w:rsidRPr="00F87FF0" w:rsidRDefault="00D65E3A" w:rsidP="00D65E3A">
      <w:pPr>
        <w:pStyle w:val="ListParagraph"/>
        <w:numPr>
          <w:ilvl w:val="0"/>
          <w:numId w:val="32"/>
        </w:numPr>
        <w:spacing w:after="160" w:line="259" w:lineRule="auto"/>
        <w:rPr>
          <w:rFonts w:ascii="Trebuchet MS" w:hAnsi="Trebuchet MS"/>
          <w:sz w:val="20"/>
          <w:szCs w:val="20"/>
        </w:rPr>
      </w:pPr>
      <w:r w:rsidRPr="00EE5383">
        <w:rPr>
          <w:rFonts w:ascii="Trebuchet MS" w:hAnsi="Trebuchet MS"/>
          <w:color w:val="000000"/>
          <w:sz w:val="20"/>
          <w:szCs w:val="20"/>
        </w:rPr>
        <w:t xml:space="preserve">In case of any incidental expenses during the trip, signoff will have to be taken from the </w:t>
      </w:r>
      <w:r>
        <w:rPr>
          <w:rFonts w:ascii="Trebuchet MS" w:hAnsi="Trebuchet MS"/>
          <w:color w:val="000000"/>
          <w:sz w:val="20"/>
          <w:szCs w:val="20"/>
        </w:rPr>
        <w:t>IndusInd Nippon Life</w:t>
      </w:r>
      <w:r w:rsidRPr="00EE5383">
        <w:rPr>
          <w:rFonts w:ascii="Trebuchet MS" w:hAnsi="Trebuchet MS"/>
          <w:color w:val="000000"/>
          <w:sz w:val="20"/>
          <w:szCs w:val="20"/>
        </w:rPr>
        <w:t xml:space="preserve"> SPOC at the time of request.</w:t>
      </w:r>
    </w:p>
    <w:p w14:paraId="78367B52" w14:textId="77777777" w:rsidR="00D65E3A" w:rsidRPr="000F6091" w:rsidRDefault="00D65E3A" w:rsidP="00D65E3A">
      <w:pPr>
        <w:pStyle w:val="ListParagraph"/>
        <w:numPr>
          <w:ilvl w:val="0"/>
          <w:numId w:val="32"/>
        </w:numPr>
        <w:spacing w:after="160" w:line="259" w:lineRule="auto"/>
        <w:rPr>
          <w:rFonts w:ascii="Trebuchet MS" w:hAnsi="Trebuchet MS"/>
          <w:sz w:val="20"/>
          <w:szCs w:val="20"/>
        </w:rPr>
      </w:pPr>
      <w:r>
        <w:rPr>
          <w:rFonts w:ascii="Trebuchet MS" w:hAnsi="Trebuchet MS"/>
          <w:sz w:val="20"/>
          <w:szCs w:val="20"/>
        </w:rPr>
        <w:t>Payment Terms</w:t>
      </w:r>
    </w:p>
    <w:p w14:paraId="5D25E50F" w14:textId="77777777" w:rsidR="00D65E3A" w:rsidRDefault="00D65E3A" w:rsidP="00D65E3A">
      <w:pPr>
        <w:pStyle w:val="ListParagraph"/>
        <w:numPr>
          <w:ilvl w:val="1"/>
          <w:numId w:val="32"/>
        </w:numPr>
        <w:spacing w:after="160" w:line="259" w:lineRule="auto"/>
        <w:rPr>
          <w:rFonts w:ascii="Trebuchet MS" w:hAnsi="Trebuchet MS"/>
          <w:sz w:val="20"/>
          <w:szCs w:val="20"/>
        </w:rPr>
      </w:pPr>
      <w:r>
        <w:rPr>
          <w:rFonts w:ascii="Trebuchet MS" w:hAnsi="Trebuchet MS"/>
          <w:sz w:val="20"/>
          <w:szCs w:val="20"/>
        </w:rPr>
        <w:t>70% Advance before the trip (2-3 days prior to group departure)</w:t>
      </w:r>
    </w:p>
    <w:p w14:paraId="11D15C6D" w14:textId="77777777" w:rsidR="00D65E3A" w:rsidRDefault="00D65E3A" w:rsidP="00D65E3A">
      <w:pPr>
        <w:pStyle w:val="ListParagraph"/>
        <w:numPr>
          <w:ilvl w:val="1"/>
          <w:numId w:val="32"/>
        </w:numPr>
        <w:spacing w:after="160" w:line="259" w:lineRule="auto"/>
        <w:rPr>
          <w:rFonts w:ascii="Trebuchet MS" w:hAnsi="Trebuchet MS"/>
          <w:sz w:val="20"/>
          <w:szCs w:val="20"/>
        </w:rPr>
      </w:pPr>
      <w:r>
        <w:rPr>
          <w:rFonts w:ascii="Trebuchet MS" w:hAnsi="Trebuchet MS"/>
          <w:sz w:val="20"/>
          <w:szCs w:val="20"/>
        </w:rPr>
        <w:t xml:space="preserve">30% BTC – within 30 days postdate of event &amp; submission of correct invoices with all </w:t>
      </w:r>
      <w:proofErr w:type="spellStart"/>
      <w:r>
        <w:rPr>
          <w:rFonts w:ascii="Trebuchet MS" w:hAnsi="Trebuchet MS"/>
          <w:sz w:val="20"/>
          <w:szCs w:val="20"/>
        </w:rPr>
        <w:t>supportings</w:t>
      </w:r>
      <w:proofErr w:type="spellEnd"/>
      <w:r>
        <w:rPr>
          <w:rFonts w:ascii="Trebuchet MS" w:hAnsi="Trebuchet MS"/>
          <w:sz w:val="20"/>
          <w:szCs w:val="20"/>
        </w:rPr>
        <w:t>.</w:t>
      </w:r>
    </w:p>
    <w:p w14:paraId="27D36B42" w14:textId="77777777" w:rsidR="00D65E3A" w:rsidRPr="003A0C27" w:rsidRDefault="00D65E3A" w:rsidP="00D65E3A">
      <w:pPr>
        <w:pStyle w:val="ListParagraph"/>
        <w:numPr>
          <w:ilvl w:val="0"/>
          <w:numId w:val="32"/>
        </w:numPr>
        <w:spacing w:after="160" w:line="259" w:lineRule="auto"/>
        <w:rPr>
          <w:rFonts w:ascii="Trebuchet MS" w:hAnsi="Trebuchet MS"/>
          <w:sz w:val="20"/>
          <w:szCs w:val="20"/>
        </w:rPr>
      </w:pPr>
      <w:r w:rsidRPr="000F6091">
        <w:rPr>
          <w:rFonts w:ascii="Trebuchet MS" w:hAnsi="Trebuchet MS"/>
          <w:sz w:val="20"/>
          <w:szCs w:val="20"/>
        </w:rPr>
        <w:t xml:space="preserve">In case of cancellation of event at any point of time due to govt restrictions / pandemic / management call of </w:t>
      </w:r>
      <w:r>
        <w:rPr>
          <w:rFonts w:ascii="Trebuchet MS" w:hAnsi="Trebuchet MS"/>
          <w:sz w:val="20"/>
          <w:szCs w:val="20"/>
        </w:rPr>
        <w:t>I</w:t>
      </w:r>
      <w:r w:rsidRPr="000F6091">
        <w:rPr>
          <w:rFonts w:ascii="Trebuchet MS" w:hAnsi="Trebuchet MS"/>
          <w:sz w:val="20"/>
          <w:szCs w:val="20"/>
        </w:rPr>
        <w:t>NLIC, no compensation shall be paid to supplier who has been awarded the contract.</w:t>
      </w:r>
    </w:p>
    <w:p w14:paraId="74C69C83" w14:textId="77777777" w:rsidR="00D65E3A" w:rsidRPr="00E0696E" w:rsidRDefault="00D65E3A" w:rsidP="00D65E3A">
      <w:pPr>
        <w:pStyle w:val="ListParagraph"/>
        <w:numPr>
          <w:ilvl w:val="0"/>
          <w:numId w:val="32"/>
        </w:numPr>
        <w:spacing w:after="160" w:line="259" w:lineRule="auto"/>
        <w:rPr>
          <w:rFonts w:ascii="Trebuchet MS" w:hAnsi="Trebuchet MS"/>
          <w:sz w:val="20"/>
          <w:szCs w:val="20"/>
        </w:rPr>
      </w:pPr>
      <w:r w:rsidRPr="003A0C27">
        <w:rPr>
          <w:rFonts w:ascii="Trebuchet MS" w:hAnsi="Trebuchet MS"/>
          <w:sz w:val="20"/>
          <w:szCs w:val="20"/>
          <w:shd w:val="clear" w:color="auto" w:fill="FFFFFF"/>
        </w:rPr>
        <w:t>Please note, your participation for the above-mentioned event confirms that the amount quoted by you is “all inclusive” as per our RFP</w:t>
      </w:r>
      <w:r>
        <w:rPr>
          <w:rFonts w:ascii="Trebuchet MS" w:hAnsi="Trebuchet MS"/>
          <w:sz w:val="20"/>
          <w:szCs w:val="20"/>
          <w:shd w:val="clear" w:color="auto" w:fill="FFFFFF"/>
        </w:rPr>
        <w:t xml:space="preserve"> and acceptance of payment / cancellation stated above</w:t>
      </w:r>
      <w:r w:rsidRPr="003A0C27">
        <w:rPr>
          <w:rFonts w:ascii="Trebuchet MS" w:hAnsi="Trebuchet MS"/>
          <w:sz w:val="20"/>
          <w:szCs w:val="20"/>
          <w:shd w:val="clear" w:color="auto" w:fill="FFFFFF"/>
        </w:rPr>
        <w:t>.</w:t>
      </w:r>
    </w:p>
    <w:p w14:paraId="026F501E" w14:textId="77777777" w:rsidR="00D65E3A" w:rsidRDefault="00D65E3A" w:rsidP="00D65E3A">
      <w:pPr>
        <w:rPr>
          <w:szCs w:val="20"/>
        </w:rPr>
      </w:pPr>
    </w:p>
    <w:p w14:paraId="03615290" w14:textId="77777777" w:rsidR="00D65E3A" w:rsidRPr="002825FA" w:rsidRDefault="00D65E3A" w:rsidP="00D65E3A">
      <w:pPr>
        <w:rPr>
          <w:b/>
          <w:szCs w:val="20"/>
        </w:rPr>
      </w:pPr>
      <w:r>
        <w:rPr>
          <w:b/>
          <w:szCs w:val="20"/>
        </w:rPr>
        <w:t>Flights</w:t>
      </w:r>
    </w:p>
    <w:p w14:paraId="47A9129D" w14:textId="77777777" w:rsidR="00D65E3A" w:rsidRDefault="00D65E3A" w:rsidP="00D65E3A">
      <w:pPr>
        <w:pStyle w:val="ListParagraph"/>
        <w:numPr>
          <w:ilvl w:val="0"/>
          <w:numId w:val="31"/>
        </w:numPr>
        <w:spacing w:after="0" w:line="240" w:lineRule="auto"/>
        <w:rPr>
          <w:rFonts w:ascii="Trebuchet MS" w:hAnsi="Trebuchet MS"/>
          <w:sz w:val="20"/>
          <w:szCs w:val="20"/>
        </w:rPr>
      </w:pPr>
      <w:r>
        <w:rPr>
          <w:rFonts w:ascii="Trebuchet MS" w:hAnsi="Trebuchet MS"/>
          <w:sz w:val="20"/>
          <w:szCs w:val="20"/>
        </w:rPr>
        <w:t xml:space="preserve">Non-Stop Flights from the available hubs. </w:t>
      </w:r>
      <w:r w:rsidRPr="00F33E0B">
        <w:rPr>
          <w:rFonts w:ascii="Trebuchet MS" w:hAnsi="Trebuchet MS"/>
          <w:sz w:val="20"/>
          <w:szCs w:val="20"/>
        </w:rPr>
        <w:t>Not more than one stopover</w:t>
      </w:r>
      <w:r>
        <w:rPr>
          <w:rFonts w:ascii="Trebuchet MS" w:hAnsi="Trebuchet MS"/>
          <w:sz w:val="20"/>
          <w:szCs w:val="20"/>
        </w:rPr>
        <w:t xml:space="preserve"> from the hubs from where the direct flights are not operating.</w:t>
      </w:r>
    </w:p>
    <w:p w14:paraId="3C3BF9A0" w14:textId="77777777" w:rsidR="00D65E3A" w:rsidRPr="006A19C3" w:rsidRDefault="00D65E3A" w:rsidP="00D65E3A">
      <w:pPr>
        <w:pStyle w:val="ListParagraph"/>
        <w:numPr>
          <w:ilvl w:val="0"/>
          <w:numId w:val="31"/>
        </w:numPr>
        <w:spacing w:after="0" w:line="240" w:lineRule="auto"/>
        <w:rPr>
          <w:rFonts w:ascii="Trebuchet MS" w:hAnsi="Trebuchet MS"/>
          <w:sz w:val="20"/>
          <w:szCs w:val="20"/>
        </w:rPr>
      </w:pPr>
      <w:r w:rsidRPr="00F33E0B">
        <w:rPr>
          <w:rFonts w:ascii="Trebuchet MS" w:hAnsi="Trebuchet MS"/>
          <w:sz w:val="20"/>
          <w:szCs w:val="20"/>
        </w:rPr>
        <w:t>In-Flight meals to be included</w:t>
      </w:r>
      <w:r>
        <w:rPr>
          <w:rFonts w:ascii="Trebuchet MS" w:hAnsi="Trebuchet MS"/>
          <w:sz w:val="20"/>
          <w:szCs w:val="20"/>
        </w:rPr>
        <w:t xml:space="preserve"> in all sectors</w:t>
      </w:r>
      <w:r w:rsidRPr="00F33E0B">
        <w:rPr>
          <w:rFonts w:ascii="Trebuchet MS" w:hAnsi="Trebuchet MS"/>
          <w:sz w:val="20"/>
          <w:szCs w:val="20"/>
        </w:rPr>
        <w:t xml:space="preserve"> and a minimum baggage (check-in) allowance of </w:t>
      </w:r>
      <w:r>
        <w:rPr>
          <w:rFonts w:ascii="Trebuchet MS" w:hAnsi="Trebuchet MS"/>
          <w:sz w:val="20"/>
          <w:szCs w:val="20"/>
        </w:rPr>
        <w:t>20</w:t>
      </w:r>
      <w:r w:rsidRPr="00F33E0B">
        <w:rPr>
          <w:rFonts w:ascii="Trebuchet MS" w:hAnsi="Trebuchet MS"/>
          <w:sz w:val="20"/>
          <w:szCs w:val="20"/>
        </w:rPr>
        <w:t xml:space="preserve"> kgs per person and 7 kgs of hand baggage allowance</w:t>
      </w:r>
      <w:r>
        <w:rPr>
          <w:rFonts w:ascii="Trebuchet MS" w:hAnsi="Trebuchet MS"/>
          <w:sz w:val="20"/>
          <w:szCs w:val="20"/>
        </w:rPr>
        <w:t>.</w:t>
      </w:r>
    </w:p>
    <w:p w14:paraId="63E44F8E" w14:textId="77777777" w:rsidR="00D65E3A" w:rsidRDefault="00D65E3A" w:rsidP="00D65E3A">
      <w:pPr>
        <w:pStyle w:val="ListParagraph"/>
        <w:numPr>
          <w:ilvl w:val="0"/>
          <w:numId w:val="31"/>
        </w:numPr>
        <w:spacing w:after="0" w:line="240" w:lineRule="auto"/>
        <w:rPr>
          <w:rFonts w:ascii="Trebuchet MS" w:hAnsi="Trebuchet MS"/>
          <w:sz w:val="20"/>
          <w:szCs w:val="20"/>
        </w:rPr>
      </w:pPr>
      <w:r w:rsidRPr="00B17186">
        <w:rPr>
          <w:rFonts w:ascii="Trebuchet MS" w:hAnsi="Trebuchet MS"/>
          <w:sz w:val="20"/>
          <w:szCs w:val="20"/>
        </w:rPr>
        <w:t>Master sheet to be considered for arriving the number of pax from each hub</w:t>
      </w:r>
    </w:p>
    <w:p w14:paraId="48CCF205" w14:textId="77777777" w:rsidR="00D65E3A" w:rsidRPr="00B17186" w:rsidRDefault="00D65E3A" w:rsidP="00D65E3A">
      <w:pPr>
        <w:pStyle w:val="ListParagraph"/>
        <w:ind w:left="990"/>
        <w:rPr>
          <w:rFonts w:ascii="Trebuchet MS" w:hAnsi="Trebuchet MS"/>
          <w:sz w:val="20"/>
          <w:szCs w:val="20"/>
        </w:rPr>
      </w:pPr>
    </w:p>
    <w:p w14:paraId="796D982F" w14:textId="77777777" w:rsidR="00D65E3A" w:rsidRPr="00314987" w:rsidRDefault="00D65E3A" w:rsidP="00D65E3A">
      <w:pPr>
        <w:rPr>
          <w:b/>
          <w:szCs w:val="20"/>
        </w:rPr>
      </w:pPr>
      <w:r w:rsidRPr="00314987">
        <w:rPr>
          <w:b/>
          <w:szCs w:val="20"/>
        </w:rPr>
        <w:lastRenderedPageBreak/>
        <w:t>Vendor to provide the following details as part of the RFP submission:</w:t>
      </w:r>
    </w:p>
    <w:p w14:paraId="7C743244" w14:textId="77777777" w:rsidR="00D65E3A" w:rsidRPr="00145817" w:rsidRDefault="00D65E3A" w:rsidP="00D65E3A">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Turnover for FY 2024–25 and projected turnover for FY 2025–26 </w:t>
      </w:r>
    </w:p>
    <w:p w14:paraId="10B949D3" w14:textId="77777777" w:rsidR="00D65E3A" w:rsidRPr="00145817" w:rsidRDefault="00D65E3A" w:rsidP="00D65E3A">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Number of years of experience in the MICE industry </w:t>
      </w:r>
    </w:p>
    <w:p w14:paraId="2F51E584" w14:textId="77777777" w:rsidR="00D65E3A" w:rsidRPr="00145817" w:rsidRDefault="00D65E3A" w:rsidP="00D65E3A">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number of employees </w:t>
      </w:r>
    </w:p>
    <w:p w14:paraId="73DEC5D4" w14:textId="77777777" w:rsidR="00D65E3A" w:rsidRPr="00145817" w:rsidRDefault="00D65E3A" w:rsidP="00D65E3A">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number of branch offices </w:t>
      </w:r>
    </w:p>
    <w:p w14:paraId="44583DCB" w14:textId="77777777" w:rsidR="00D65E3A" w:rsidRPr="00145817" w:rsidRDefault="00D65E3A" w:rsidP="00D65E3A">
      <w:pPr>
        <w:pStyle w:val="ListParagraph"/>
        <w:numPr>
          <w:ilvl w:val="0"/>
          <w:numId w:val="31"/>
        </w:numPr>
        <w:spacing w:after="0" w:line="240" w:lineRule="auto"/>
        <w:rPr>
          <w:rFonts w:ascii="Trebuchet MS" w:eastAsia="Times New Roman" w:hAnsi="Trebuchet MS"/>
          <w:sz w:val="20"/>
          <w:szCs w:val="20"/>
        </w:rPr>
      </w:pPr>
      <w:r w:rsidRPr="00145817">
        <w:rPr>
          <w:rFonts w:ascii="Trebuchet MS" w:hAnsi="Trebuchet MS"/>
          <w:sz w:val="20"/>
          <w:szCs w:val="20"/>
        </w:rPr>
        <w:t>Details of experience in handling large groups (more than 500 participants) during the last one year</w:t>
      </w:r>
    </w:p>
    <w:p w14:paraId="4160ACF5" w14:textId="77777777" w:rsidR="006D11A7" w:rsidRPr="00EC713F" w:rsidRDefault="006D11A7" w:rsidP="00E36989">
      <w:pPr>
        <w:autoSpaceDE w:val="0"/>
        <w:autoSpaceDN w:val="0"/>
        <w:adjustRightInd w:val="0"/>
        <w:jc w:val="both"/>
        <w:rPr>
          <w:rFonts w:ascii="VAG Rounded Std Light" w:hAnsi="VAG Rounded Std Light"/>
          <w:sz w:val="24"/>
        </w:rPr>
      </w:pPr>
    </w:p>
    <w:p w14:paraId="34D80461" w14:textId="77777777" w:rsidR="009A3645" w:rsidRPr="00342DFB" w:rsidRDefault="00D54F80" w:rsidP="00E36989">
      <w:pPr>
        <w:pStyle w:val="SasHeading1"/>
        <w:rPr>
          <w:rFonts w:ascii="VAG Rounded Std Light" w:hAnsi="VAG Rounded Std Light"/>
          <w:b/>
        </w:rPr>
      </w:pPr>
      <w:bookmarkStart w:id="5" w:name="_Toc109221882"/>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w:t>
      </w:r>
      <w:proofErr w:type="gramStart"/>
      <w:r w:rsidRPr="00342DFB">
        <w:rPr>
          <w:rFonts w:ascii="VAG Rounded Std Light" w:hAnsi="VAG Rounded Std Light"/>
          <w:sz w:val="24"/>
        </w:rPr>
        <w:t>does</w:t>
      </w:r>
      <w:proofErr w:type="gramEnd"/>
      <w:r w:rsidRPr="00342DFB">
        <w:rPr>
          <w:rFonts w:ascii="VAG Rounded Std Light" w:hAnsi="VAG Rounded Std Light"/>
          <w:sz w:val="24"/>
        </w:rPr>
        <w:t xml:space="preserve"> not </w:t>
      </w:r>
      <w:proofErr w:type="gramStart"/>
      <w:r w:rsidRPr="00342DFB">
        <w:rPr>
          <w:rFonts w:ascii="VAG Rounded Std Light" w:hAnsi="VAG Rounded Std Light"/>
          <w:sz w:val="24"/>
        </w:rPr>
        <w:t>obligate</w:t>
      </w:r>
      <w:proofErr w:type="gramEnd"/>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w:t>
      </w:r>
      <w:proofErr w:type="gramStart"/>
      <w:r w:rsidRPr="00342DFB">
        <w:rPr>
          <w:rFonts w:ascii="VAG Rounded Std Light" w:hAnsi="VAG Rounded Std Light"/>
          <w:sz w:val="24"/>
        </w:rPr>
        <w:t>preparation,</w:t>
      </w:r>
      <w:proofErr w:type="gramEnd"/>
      <w:r w:rsidRPr="00342DFB">
        <w:rPr>
          <w:rFonts w:ascii="VAG Rounded Std Light" w:hAnsi="VAG Rounded Std Light"/>
          <w:sz w:val="24"/>
        </w:rPr>
        <w:t xml:space="preserve">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w:t>
      </w:r>
      <w:proofErr w:type="gramStart"/>
      <w:r w:rsidRPr="00342DFB">
        <w:rPr>
          <w:rFonts w:ascii="VAG Rounded Std Light" w:hAnsi="VAG Rounded Std Light"/>
          <w:sz w:val="24"/>
        </w:rPr>
        <w:t>express,</w:t>
      </w:r>
      <w:proofErr w:type="gramEnd"/>
      <w:r w:rsidRPr="00342DFB">
        <w:rPr>
          <w:rFonts w:ascii="VAG Rounded Std Light" w:hAnsi="VAG Rounded Std Light"/>
          <w:sz w:val="24"/>
        </w:rPr>
        <w:t xml:space="preserve"> that it will accept and approve any proposal submitted. </w:t>
      </w:r>
      <w:proofErr w:type="gramStart"/>
      <w:r w:rsidRPr="00342DFB">
        <w:rPr>
          <w:rFonts w:ascii="VAG Rounded Std Light" w:hAnsi="VAG Rounded Std Light"/>
          <w:sz w:val="24"/>
        </w:rPr>
        <w:t>Any and all</w:t>
      </w:r>
      <w:proofErr w:type="gramEnd"/>
      <w:r w:rsidRPr="00342DFB">
        <w:rPr>
          <w:rFonts w:ascii="VAG Rounded Std Light" w:hAnsi="VAG Rounded Std Light"/>
          <w:sz w:val="24"/>
        </w:rPr>
        <w:t xml:space="preserve"> 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109221883"/>
      <w:r w:rsidRPr="00342DFB">
        <w:rPr>
          <w:rFonts w:ascii="VAG Rounded Std Light" w:hAnsi="VAG Rounded Std Light"/>
          <w:b/>
          <w:sz w:val="28"/>
          <w:szCs w:val="28"/>
        </w:rPr>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109221884"/>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t>
      </w:r>
      <w:proofErr w:type="gramStart"/>
      <w:r w:rsidRPr="00342DFB">
        <w:rPr>
          <w:rFonts w:ascii="VAG Rounded Std Light" w:hAnsi="VAG Rounded Std Light"/>
          <w:sz w:val="24"/>
        </w:rPr>
        <w:t>waives</w:t>
      </w:r>
      <w:proofErr w:type="gramEnd"/>
      <w:r w:rsidRPr="00342DFB">
        <w:rPr>
          <w:rFonts w:ascii="VAG Rounded Std Light" w:hAnsi="VAG Rounded Std Light"/>
          <w:sz w:val="24"/>
        </w:rPr>
        <w:t xml:space="preserve"> any right to claim damages of any nature whatsoever based on the selection process, final selection, and any communications associated with the selection. </w:t>
      </w:r>
      <w:r w:rsidR="005923C8">
        <w:rPr>
          <w:rFonts w:ascii="VAG Rounded Std Light" w:hAnsi="VAG Rounded Std Light"/>
          <w:sz w:val="24"/>
        </w:rPr>
        <w:t>INLIC</w:t>
      </w:r>
      <w:r w:rsidRPr="00342DFB">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t>
      </w:r>
      <w:proofErr w:type="gramStart"/>
      <w:r w:rsidRPr="00342DFB">
        <w:rPr>
          <w:rFonts w:ascii="VAG Rounded Std Light" w:hAnsi="VAG Rounded Std Light"/>
          <w:sz w:val="24"/>
        </w:rPr>
        <w:t>with regard to</w:t>
      </w:r>
      <w:proofErr w:type="gramEnd"/>
      <w:r w:rsidRPr="00342DFB">
        <w:rPr>
          <w:rFonts w:ascii="VAG Rounded Std Light" w:hAnsi="VAG Rounded Std Light"/>
          <w:sz w:val="24"/>
        </w:rPr>
        <w:t xml:space="preserve">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t xml:space="preserve"> </w:t>
      </w:r>
      <w:bookmarkStart w:id="9" w:name="_Toc109221885"/>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w:t>
      </w:r>
      <w:proofErr w:type="gramStart"/>
      <w:r w:rsidRPr="00342DFB">
        <w:rPr>
          <w:rFonts w:ascii="VAG Rounded Std Light" w:hAnsi="VAG Rounded Std Light"/>
          <w:sz w:val="24"/>
        </w:rPr>
        <w:t>vendor</w:t>
      </w:r>
      <w:proofErr w:type="gramEnd"/>
      <w:r w:rsidRPr="00342DFB">
        <w:rPr>
          <w:rFonts w:ascii="VAG Rounded Std Light" w:hAnsi="VAG Rounded Std Light"/>
          <w:sz w:val="24"/>
        </w:rPr>
        <w:t xml:space="preserve"> in connection with the services offered to be provided by the vendor pursuant to this RFP, are to be treated by </w:t>
      </w:r>
      <w:proofErr w:type="gramStart"/>
      <w:r w:rsidRPr="00342DFB">
        <w:rPr>
          <w:rFonts w:ascii="VAG Rounded Std Light" w:hAnsi="VAG Rounded Std Light"/>
          <w:sz w:val="24"/>
        </w:rPr>
        <w:t>vendor</w:t>
      </w:r>
      <w:proofErr w:type="gramEnd"/>
      <w:r w:rsidRPr="00342DFB">
        <w:rPr>
          <w:rFonts w:ascii="VAG Rounded Std Light" w:hAnsi="VAG Rounded Std Light"/>
          <w:sz w:val="24"/>
        </w:rPr>
        <w:t xml:space="preserve">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109221886"/>
      <w:r w:rsidRPr="00342DFB">
        <w:rPr>
          <w:rFonts w:ascii="VAG Rounded Std Light" w:hAnsi="VAG Rounded Std Light"/>
          <w:i w:val="0"/>
          <w:sz w:val="24"/>
          <w:szCs w:val="24"/>
        </w:rPr>
        <w:lastRenderedPageBreak/>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proofErr w:type="gramStart"/>
      <w:r w:rsidR="00AC28BA" w:rsidRPr="00342DFB">
        <w:rPr>
          <w:rFonts w:ascii="VAG Rounded Std Light" w:eastAsia="Times New Roman" w:hAnsi="VAG Rounded Std Light"/>
          <w:sz w:val="24"/>
          <w:szCs w:val="24"/>
          <w:lang w:eastAsia="de-DE"/>
        </w:rPr>
        <w:t>vendor</w:t>
      </w:r>
      <w:proofErr w:type="gramEnd"/>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109221887"/>
      <w:r w:rsidRPr="00342DFB">
        <w:rPr>
          <w:rFonts w:ascii="VAG Rounded Std Light" w:hAnsi="VAG Rounded Std Light"/>
          <w:i w:val="0"/>
          <w:sz w:val="24"/>
          <w:szCs w:val="24"/>
        </w:rPr>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109221888"/>
      <w:r w:rsidRPr="00342DFB">
        <w:rPr>
          <w:rFonts w:ascii="VAG Rounded Std Light" w:hAnsi="VAG Rounded Std Light"/>
          <w:i w:val="0"/>
          <w:sz w:val="24"/>
          <w:szCs w:val="24"/>
        </w:rPr>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109221889"/>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457588BF" w14:textId="622BCB1E" w:rsidR="00ED3BFE" w:rsidRPr="00342DFB" w:rsidRDefault="00AC28BA"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proposal shall be valid for </w:t>
      </w:r>
      <w:r w:rsidR="00532865">
        <w:rPr>
          <w:rFonts w:ascii="VAG Rounded Std Light" w:eastAsia="Times New Roman" w:hAnsi="VAG Rounded Std Light"/>
          <w:sz w:val="24"/>
          <w:szCs w:val="24"/>
          <w:lang w:eastAsia="de-DE"/>
        </w:rPr>
        <w:t>seven</w:t>
      </w:r>
      <w:r w:rsidR="0036049F" w:rsidRPr="00342DFB">
        <w:rPr>
          <w:rFonts w:ascii="VAG Rounded Std Light" w:eastAsia="Times New Roman" w:hAnsi="VAG Rounded Std Light"/>
          <w:sz w:val="24"/>
          <w:szCs w:val="24"/>
          <w:lang w:eastAsia="de-DE"/>
        </w:rPr>
        <w:t xml:space="preserve"> (</w:t>
      </w:r>
      <w:r w:rsidR="00532865">
        <w:rPr>
          <w:rFonts w:ascii="VAG Rounded Std Light" w:eastAsia="Times New Roman" w:hAnsi="VAG Rounded Std Light"/>
          <w:sz w:val="24"/>
          <w:szCs w:val="24"/>
          <w:lang w:eastAsia="de-DE"/>
        </w:rPr>
        <w:t>7</w:t>
      </w:r>
      <w:r w:rsidR="0036049F" w:rsidRPr="00342DFB">
        <w:rPr>
          <w:rFonts w:ascii="VAG Rounded Std Light" w:eastAsia="Times New Roman" w:hAnsi="VAG Rounded Std Light"/>
          <w:sz w:val="24"/>
          <w:szCs w:val="24"/>
          <w:lang w:eastAsia="de-DE"/>
        </w:rPr>
        <w:t xml:space="preserve">) </w:t>
      </w:r>
      <w:r w:rsidR="00864BD2">
        <w:rPr>
          <w:rFonts w:ascii="VAG Rounded Std Light" w:eastAsia="Times New Roman" w:hAnsi="VAG Rounded Std Light"/>
          <w:sz w:val="24"/>
          <w:szCs w:val="24"/>
          <w:lang w:eastAsia="de-DE"/>
        </w:rPr>
        <w:t xml:space="preserve">working </w:t>
      </w:r>
      <w:r w:rsidR="0036049F" w:rsidRPr="00342DFB">
        <w:rPr>
          <w:rFonts w:ascii="VAG Rounded Std Light" w:eastAsia="Times New Roman" w:hAnsi="VAG Rounded Std Light"/>
          <w:sz w:val="24"/>
          <w:szCs w:val="24"/>
          <w:lang w:eastAsia="de-DE"/>
        </w:rPr>
        <w:t xml:space="preserve">days from the date of </w:t>
      </w: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w:t>
      </w:r>
      <w:r w:rsidR="00922984" w:rsidRPr="00342DFB">
        <w:rPr>
          <w:rFonts w:ascii="VAG Rounded Std Light" w:eastAsia="Times New Roman" w:hAnsi="VAG Rounded Std Light"/>
          <w:sz w:val="24"/>
          <w:szCs w:val="24"/>
          <w:lang w:eastAsia="de-DE"/>
        </w:rPr>
        <w:t>submission. Price</w:t>
      </w:r>
      <w:r w:rsidR="00ED3BFE" w:rsidRPr="00342DFB">
        <w:rPr>
          <w:rFonts w:ascii="VAG Rounded Std Light" w:eastAsia="Times New Roman" w:hAnsi="VAG Rounded Std Light"/>
          <w:sz w:val="24"/>
          <w:szCs w:val="24"/>
          <w:lang w:eastAsia="de-DE"/>
        </w:rPr>
        <w:t xml:space="preserve"> may or may not be the determining factor in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selection process.  The award may be </w:t>
      </w:r>
      <w:proofErr w:type="gramStart"/>
      <w:r w:rsidR="00ED3BFE" w:rsidRPr="00342DFB">
        <w:rPr>
          <w:rFonts w:ascii="VAG Rounded Std Light" w:eastAsia="Times New Roman" w:hAnsi="VAG Rounded Std Light"/>
          <w:sz w:val="24"/>
          <w:szCs w:val="24"/>
          <w:lang w:eastAsia="de-DE"/>
        </w:rPr>
        <w:t>made</w:t>
      </w:r>
      <w:proofErr w:type="gramEnd"/>
      <w:r w:rsidR="00ED3BFE" w:rsidRPr="00342DFB">
        <w:rPr>
          <w:rFonts w:ascii="VAG Rounded Std Light" w:eastAsia="Times New Roman" w:hAnsi="VAG Rounded Std Light"/>
          <w:sz w:val="24"/>
          <w:szCs w:val="24"/>
          <w:lang w:eastAsia="de-DE"/>
        </w:rPr>
        <w:t xml:space="preserve"> to the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whose proposal(s) is (are) determined to be of highest value in terms of quality and price.</w:t>
      </w:r>
    </w:p>
    <w:p w14:paraId="490BD40A" w14:textId="2E87D8BE"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(s) to demonstrate that adequate </w:t>
      </w:r>
      <w:proofErr w:type="gramStart"/>
      <w:r w:rsidR="00ED3BFE" w:rsidRPr="00342DFB">
        <w:rPr>
          <w:rFonts w:ascii="VAG Rounded Std Light" w:eastAsia="Times New Roman" w:hAnsi="VAG Rounded Std Light"/>
          <w:sz w:val="24"/>
          <w:szCs w:val="24"/>
          <w:lang w:eastAsia="de-DE"/>
        </w:rPr>
        <w:t>skills,</w:t>
      </w:r>
      <w:proofErr w:type="gramEnd"/>
      <w:r w:rsidR="00ED3BFE" w:rsidRPr="00342DFB">
        <w:rPr>
          <w:rFonts w:ascii="VAG Rounded Std Light" w:eastAsia="Times New Roman" w:hAnsi="VAG Rounded Std Light"/>
          <w:sz w:val="24"/>
          <w:szCs w:val="24"/>
          <w:lang w:eastAsia="de-DE"/>
        </w:rPr>
        <w:t xml:space="preserve">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w:t>
      </w:r>
      <w:proofErr w:type="gramStart"/>
      <w:r w:rsidR="00ED3BFE" w:rsidRPr="00342DFB">
        <w:rPr>
          <w:rFonts w:ascii="VAG Rounded Std Light" w:eastAsia="Times New Roman" w:hAnsi="VAG Rounded Std Light"/>
          <w:sz w:val="24"/>
          <w:szCs w:val="24"/>
          <w:lang w:eastAsia="de-DE"/>
        </w:rPr>
        <w:t>in order to</w:t>
      </w:r>
      <w:proofErr w:type="gramEnd"/>
      <w:r w:rsidR="00ED3BFE" w:rsidRPr="00342DFB">
        <w:rPr>
          <w:rFonts w:ascii="VAG Rounded Std Light" w:eastAsia="Times New Roman" w:hAnsi="VAG Rounded Std Light"/>
          <w:sz w:val="24"/>
          <w:szCs w:val="24"/>
          <w:lang w:eastAsia="de-DE"/>
        </w:rPr>
        <w:t xml:space="preserve"> </w:t>
      </w:r>
      <w:proofErr w:type="gramStart"/>
      <w:r w:rsidR="00ED3BFE" w:rsidRPr="00342DFB">
        <w:rPr>
          <w:rFonts w:ascii="VAG Rounded Std Light" w:eastAsia="Times New Roman" w:hAnsi="VAG Rounded Std Light"/>
          <w:sz w:val="24"/>
          <w:szCs w:val="24"/>
          <w:lang w:eastAsia="de-DE"/>
        </w:rPr>
        <w:t>make a decision</w:t>
      </w:r>
      <w:proofErr w:type="gramEnd"/>
      <w:r w:rsidR="00ED3BFE" w:rsidRPr="00342DFB">
        <w:rPr>
          <w:rFonts w:ascii="VAG Rounded Std Light" w:eastAsia="Times New Roman" w:hAnsi="VAG Rounded Std Light"/>
          <w:sz w:val="24"/>
          <w:szCs w:val="24"/>
          <w:lang w:eastAsia="de-DE"/>
        </w:rPr>
        <w:t xml:space="preserve">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109221890"/>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109221891"/>
      <w:r w:rsidRPr="00342DFB">
        <w:rPr>
          <w:rFonts w:ascii="VAG Rounded Std Light" w:hAnsi="VAG Rounded Std Light"/>
          <w:i w:val="0"/>
          <w:sz w:val="24"/>
          <w:szCs w:val="24"/>
        </w:rPr>
        <w:lastRenderedPageBreak/>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 xml:space="preserve">Declaration if the Vendor has ever been </w:t>
      </w:r>
      <w:proofErr w:type="gramStart"/>
      <w:r w:rsidRPr="005328C1">
        <w:rPr>
          <w:rFonts w:ascii="VAG Rounded Std Light" w:hAnsi="VAG Rounded Std Light"/>
          <w:sz w:val="24"/>
        </w:rPr>
        <w:t>black listed</w:t>
      </w:r>
      <w:proofErr w:type="gramEnd"/>
      <w:r w:rsidRPr="005328C1">
        <w:rPr>
          <w:rFonts w:ascii="VAG Rounded Std Light" w:hAnsi="VAG Rounded Std Light"/>
          <w:sz w:val="24"/>
        </w:rPr>
        <w:t xml:space="preserve"> by any Government organization, or any Client Company</w:t>
      </w:r>
    </w:p>
    <w:p w14:paraId="0FDBE6A4" w14:textId="77777777" w:rsidR="00554EFD" w:rsidRPr="005328C1"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328C1">
        <w:rPr>
          <w:rFonts w:ascii="VAG Rounded Std Light" w:hAnsi="VAG Rounded Std Light"/>
          <w:sz w:val="24"/>
        </w:rPr>
        <w:t xml:space="preserve">Declaration that the Memorandum of Association and Article of Association of the Vendor Company </w:t>
      </w:r>
      <w:proofErr w:type="gramStart"/>
      <w:r w:rsidRPr="005328C1">
        <w:rPr>
          <w:rFonts w:ascii="VAG Rounded Std Light" w:hAnsi="VAG Rounded Std Light"/>
          <w:sz w:val="24"/>
        </w:rPr>
        <w:t>allows</w:t>
      </w:r>
      <w:proofErr w:type="gramEnd"/>
      <w:r w:rsidRPr="005328C1">
        <w:rPr>
          <w:rFonts w:ascii="VAG Rounded Std Light" w:hAnsi="VAG Rounded Std Light"/>
          <w:sz w:val="24"/>
        </w:rPr>
        <w:t xml:space="preserve"> for such an activity to be performed.</w:t>
      </w:r>
    </w:p>
    <w:p w14:paraId="022BCA1E" w14:textId="4A315E8C" w:rsidR="00554EFD"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109221892"/>
      <w:bookmarkEnd w:id="16"/>
      <w:bookmarkEnd w:id="17"/>
      <w:r>
        <w:rPr>
          <w:rFonts w:ascii="VAG Rounded Std Light" w:hAnsi="VAG Rounded Std Light"/>
          <w:b/>
          <w:sz w:val="28"/>
          <w:szCs w:val="28"/>
        </w:rPr>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1944BFFD" w14:textId="77777777" w:rsidR="009407EB" w:rsidRDefault="009407EB" w:rsidP="009407EB">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 xml:space="preserve">Commercials bids will be asked </w:t>
      </w:r>
      <w:proofErr w:type="gramStart"/>
      <w:r>
        <w:rPr>
          <w:rFonts w:ascii="VAG Rounded Std Light" w:eastAsia="Calibri" w:hAnsi="VAG Rounded Std Light" w:cs="Times New Roman"/>
          <w:b/>
          <w:bCs/>
          <w:color w:val="auto"/>
        </w:rPr>
        <w:t>later on</w:t>
      </w:r>
      <w:proofErr w:type="gramEnd"/>
      <w:r>
        <w:rPr>
          <w:rFonts w:ascii="VAG Rounded Std Light" w:eastAsia="Calibri" w:hAnsi="VAG Rounded Std Light" w:cs="Times New Roman"/>
          <w:b/>
          <w:bCs/>
          <w:color w:val="auto"/>
        </w:rPr>
        <w:t xml:space="preserve"> the selection, based on technical proposals.</w:t>
      </w:r>
    </w:p>
    <w:p w14:paraId="5AD23523" w14:textId="277F03B6" w:rsidR="0017715E" w:rsidRPr="00CA5081" w:rsidRDefault="0017715E"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109221893"/>
      <w:r>
        <w:rPr>
          <w:rFonts w:ascii="VAG Rounded Std Light" w:hAnsi="VAG Rounded Std Light"/>
          <w:b/>
          <w:sz w:val="28"/>
          <w:szCs w:val="28"/>
        </w:rPr>
        <w:t>7</w:t>
      </w:r>
      <w:r w:rsidR="00751B68" w:rsidRPr="00342DFB">
        <w:rPr>
          <w:rFonts w:ascii="VAG Rounded Std Light" w:hAnsi="VAG Rounded Std Light"/>
          <w:b/>
          <w:sz w:val="28"/>
          <w:szCs w:val="28"/>
        </w:rPr>
        <w:t>) Vendor Information</w:t>
      </w:r>
      <w:bookmarkEnd w:id="19"/>
    </w:p>
    <w:p w14:paraId="73436D9E" w14:textId="77777777" w:rsidR="00751B68" w:rsidRPr="00342DFB"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7CD12B66" w14:textId="77777777" w:rsidR="00751B68" w:rsidRPr="00342DFB" w:rsidRDefault="00751B68" w:rsidP="00E36989">
      <w:pPr>
        <w:pStyle w:val="Default"/>
        <w:jc w:val="both"/>
        <w:rPr>
          <w:rFonts w:ascii="VAG Rounded Std Light" w:eastAsia="Calibri" w:hAnsi="VAG Rounded Std Light" w:cs="Times New Roman"/>
          <w:color w:val="auto"/>
        </w:rPr>
      </w:pPr>
    </w:p>
    <w:bookmarkStart w:id="20" w:name="_MON_1731150808"/>
    <w:bookmarkEnd w:id="20"/>
    <w:p w14:paraId="7F7AE28F" w14:textId="6BBD4C1D" w:rsidR="00751B68" w:rsidRPr="00342DFB" w:rsidRDefault="006A58FA"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534" w:dyaOrig="991" w14:anchorId="63FAA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Excel.Sheet.12" ShapeID="_x0000_i1025" DrawAspect="Icon" ObjectID="_1840714175" r:id="rId9"/>
        </w:object>
      </w:r>
    </w:p>
    <w:p w14:paraId="2852878E" w14:textId="77777777"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1" w:name="_Toc109221894"/>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1"/>
      <w:r w:rsidR="009C645E" w:rsidRPr="00342DFB" w:rsidDel="009C645E">
        <w:rPr>
          <w:rFonts w:ascii="VAG Rounded Std Light" w:hAnsi="VAG Rounded Std Light"/>
          <w:b/>
          <w:sz w:val="28"/>
          <w:szCs w:val="28"/>
        </w:rPr>
        <w:t xml:space="preserve"> </w:t>
      </w:r>
    </w:p>
    <w:p w14:paraId="012712F4" w14:textId="77777777" w:rsidR="003E08F2" w:rsidRPr="00342DFB" w:rsidRDefault="003E08F2" w:rsidP="00E36989">
      <w:pPr>
        <w:autoSpaceDE w:val="0"/>
        <w:autoSpaceDN w:val="0"/>
        <w:adjustRightInd w:val="0"/>
        <w:jc w:val="both"/>
        <w:rPr>
          <w:rFonts w:ascii="VAG Rounded Std Light" w:hAnsi="VAG Rounded Std Light"/>
          <w:sz w:val="24"/>
        </w:rPr>
      </w:pPr>
    </w:p>
    <w:p w14:paraId="06504713" w14:textId="0B8EA1E4"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sidR="00D65E3A">
        <w:rPr>
          <w:rFonts w:ascii="VAG Rounded Std Light" w:hAnsi="VAG Rounded Std Light"/>
          <w:sz w:val="24"/>
        </w:rPr>
        <w:t>Vivek Rana</w:t>
      </w:r>
    </w:p>
    <w:p w14:paraId="50C3647E" w14:textId="34C309F6"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D65E3A">
        <w:rPr>
          <w:rFonts w:ascii="VAG Rounded Std Light" w:hAnsi="VAG Rounded Std Light"/>
          <w:sz w:val="24"/>
        </w:rPr>
        <w:t>9953665440</w:t>
      </w:r>
    </w:p>
    <w:p w14:paraId="72F30AC6" w14:textId="52382E3A" w:rsidR="00AD5F1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0" w:history="1">
        <w:r w:rsidR="00D65E3A" w:rsidRPr="00707793">
          <w:rPr>
            <w:rStyle w:val="Hyperlink"/>
            <w:rFonts w:ascii="VAG Rounded Std Light" w:hAnsi="VAG Rounded Std Light"/>
            <w:sz w:val="24"/>
          </w:rPr>
          <w:t>vivek.rana@indusindnipponlife.com</w:t>
        </w:r>
      </w:hyperlink>
    </w:p>
    <w:p w14:paraId="4658F01D" w14:textId="77777777" w:rsidR="00D65E3A" w:rsidRDefault="00D65E3A" w:rsidP="00AD5F16">
      <w:pPr>
        <w:autoSpaceDE w:val="0"/>
        <w:autoSpaceDN w:val="0"/>
        <w:adjustRightInd w:val="0"/>
        <w:jc w:val="both"/>
        <w:rPr>
          <w:rFonts w:ascii="VAG Rounded Std Light" w:hAnsi="VAG Rounded Std Light"/>
          <w:sz w:val="24"/>
        </w:rPr>
      </w:pPr>
    </w:p>
    <w:p w14:paraId="026A3247" w14:textId="20D405B7" w:rsidR="00D65E3A" w:rsidRPr="00500626"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V</w:t>
      </w:r>
      <w:r>
        <w:rPr>
          <w:rFonts w:ascii="VAG Rounded Std Light" w:hAnsi="VAG Rounded Std Light"/>
          <w:sz w:val="24"/>
        </w:rPr>
        <w:t xml:space="preserve">aibhav </w:t>
      </w:r>
      <w:proofErr w:type="spellStart"/>
      <w:r>
        <w:rPr>
          <w:rFonts w:ascii="VAG Rounded Std Light" w:hAnsi="VAG Rounded Std Light"/>
          <w:sz w:val="24"/>
        </w:rPr>
        <w:t>Redij</w:t>
      </w:r>
      <w:proofErr w:type="spellEnd"/>
    </w:p>
    <w:p w14:paraId="3F1790A1" w14:textId="3E346DD4" w:rsidR="00D65E3A" w:rsidRPr="00500626"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8108444</w:t>
      </w:r>
      <w:r w:rsidR="006C06AD">
        <w:rPr>
          <w:rFonts w:ascii="VAG Rounded Std Light" w:hAnsi="VAG Rounded Std Light"/>
          <w:sz w:val="24"/>
        </w:rPr>
        <w:t>026</w:t>
      </w:r>
    </w:p>
    <w:p w14:paraId="06144B3C" w14:textId="2A2A2648" w:rsidR="00D65E3A"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1" w:history="1">
        <w:r w:rsidR="002201A4" w:rsidRPr="00707793">
          <w:rPr>
            <w:rStyle w:val="Hyperlink"/>
            <w:rFonts w:ascii="VAG Rounded Std Light" w:hAnsi="VAG Rounded Std Light"/>
            <w:sz w:val="24"/>
          </w:rPr>
          <w:t>v</w:t>
        </w:r>
        <w:r w:rsidR="002201A4" w:rsidRPr="00707793">
          <w:rPr>
            <w:rStyle w:val="Hyperlink"/>
            <w:rFonts w:ascii="VAG Rounded Std Light" w:hAnsi="VAG Rounded Std Light"/>
            <w:sz w:val="24"/>
          </w:rPr>
          <w:t>aibhav.redij@indusindnipponlife.com</w:t>
        </w:r>
      </w:hyperlink>
      <w:r w:rsidR="002201A4">
        <w:rPr>
          <w:rFonts w:ascii="VAG Rounded Std Light" w:hAnsi="VAG Rounded Std Light"/>
          <w:sz w:val="24"/>
        </w:rPr>
        <w:t xml:space="preserve"> </w:t>
      </w:r>
    </w:p>
    <w:p w14:paraId="019359A9" w14:textId="77777777" w:rsidR="00D65E3A" w:rsidRDefault="00D65E3A" w:rsidP="00AD5F16">
      <w:pPr>
        <w:autoSpaceDE w:val="0"/>
        <w:autoSpaceDN w:val="0"/>
        <w:adjustRightInd w:val="0"/>
        <w:jc w:val="both"/>
        <w:rPr>
          <w:rFonts w:ascii="VAG Rounded Std Light" w:hAnsi="VAG Rounded Std Light"/>
          <w:sz w:val="24"/>
        </w:rPr>
      </w:pPr>
    </w:p>
    <w:p w14:paraId="529D6EDE" w14:textId="77777777" w:rsidR="00E23CCA" w:rsidRDefault="00E23CCA" w:rsidP="00E36989">
      <w:pPr>
        <w:autoSpaceDE w:val="0"/>
        <w:autoSpaceDN w:val="0"/>
        <w:adjustRightInd w:val="0"/>
        <w:jc w:val="both"/>
        <w:rPr>
          <w:rFonts w:ascii="VAG Rounded Std Light" w:hAnsi="VAG Rounded Std Light"/>
          <w:sz w:val="24"/>
        </w:rPr>
      </w:pPr>
    </w:p>
    <w:p w14:paraId="7CB31349" w14:textId="77777777" w:rsidR="00E23CCA" w:rsidRDefault="00E23CCA" w:rsidP="00E36989">
      <w:pPr>
        <w:autoSpaceDE w:val="0"/>
        <w:autoSpaceDN w:val="0"/>
        <w:adjustRightInd w:val="0"/>
        <w:jc w:val="both"/>
        <w:rPr>
          <w:rFonts w:ascii="VAG Rounded Std Light" w:hAnsi="VAG Rounded Std Light"/>
          <w:sz w:val="24"/>
        </w:rPr>
      </w:pPr>
    </w:p>
    <w:sectPr w:rsidR="00E23CCA" w:rsidSect="002B4351">
      <w:headerReference w:type="default" r:id="rId12"/>
      <w:footerReference w:type="even" r:id="rId13"/>
      <w:footerReference w:type="default" r:id="rId14"/>
      <w:headerReference w:type="first" r:id="rId15"/>
      <w:footerReference w:type="first" r:id="rId16"/>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29D3" w14:textId="77777777" w:rsidR="004C31E5" w:rsidRDefault="004C31E5">
      <w:r>
        <w:separator/>
      </w:r>
    </w:p>
  </w:endnote>
  <w:endnote w:type="continuationSeparator" w:id="0">
    <w:p w14:paraId="5889F8C4" w14:textId="77777777" w:rsidR="004C31E5" w:rsidRDefault="004C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AG Rounded Std Light">
    <w:panose1 w:val="020F0502020204020204"/>
    <w:charset w:val="00"/>
    <w:family w:val="swiss"/>
    <w:notTrueType/>
    <w:pitch w:val="variable"/>
    <w:sig w:usb0="800000AF" w:usb1="4000204A"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D8BB" w14:textId="77777777" w:rsidR="004C31E5" w:rsidRDefault="004C31E5">
      <w:r>
        <w:separator/>
      </w:r>
    </w:p>
  </w:footnote>
  <w:footnote w:type="continuationSeparator" w:id="0">
    <w:p w14:paraId="2D2AD54C" w14:textId="77777777" w:rsidR="004C31E5" w:rsidRDefault="004C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90768"/>
    <w:multiLevelType w:val="hybridMultilevel"/>
    <w:tmpl w:val="C1E4C4E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95697"/>
    <w:multiLevelType w:val="hybridMultilevel"/>
    <w:tmpl w:val="56A09CE2"/>
    <w:lvl w:ilvl="0" w:tplc="F4C618D8">
      <w:start w:val="2320"/>
      <w:numFmt w:val="bullet"/>
      <w:lvlText w:val="-"/>
      <w:lvlJc w:val="left"/>
      <w:pPr>
        <w:ind w:left="99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1580C"/>
    <w:multiLevelType w:val="hybridMultilevel"/>
    <w:tmpl w:val="1A2EDE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8"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6" w15:restartNumberingAfterBreak="0">
    <w:nsid w:val="5F7F616F"/>
    <w:multiLevelType w:val="hybridMultilevel"/>
    <w:tmpl w:val="414201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0" w15:restartNumberingAfterBreak="0">
    <w:nsid w:val="6EC71F7A"/>
    <w:multiLevelType w:val="hybridMultilevel"/>
    <w:tmpl w:val="814253E4"/>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288657941">
    <w:abstractNumId w:val="2"/>
  </w:num>
  <w:num w:numId="2" w16cid:durableId="1492676207">
    <w:abstractNumId w:val="17"/>
  </w:num>
  <w:num w:numId="3" w16cid:durableId="920136440">
    <w:abstractNumId w:val="19"/>
  </w:num>
  <w:num w:numId="4" w16cid:durableId="1303345831">
    <w:abstractNumId w:val="22"/>
  </w:num>
  <w:num w:numId="5" w16cid:durableId="2102330241">
    <w:abstractNumId w:val="9"/>
  </w:num>
  <w:num w:numId="6" w16cid:durableId="716199349">
    <w:abstractNumId w:val="24"/>
  </w:num>
  <w:num w:numId="7" w16cid:durableId="130633297">
    <w:abstractNumId w:val="12"/>
  </w:num>
  <w:num w:numId="8" w16cid:durableId="1547520638">
    <w:abstractNumId w:val="31"/>
  </w:num>
  <w:num w:numId="9" w16cid:durableId="36974314">
    <w:abstractNumId w:val="10"/>
  </w:num>
  <w:num w:numId="10" w16cid:durableId="1891456198">
    <w:abstractNumId w:val="22"/>
    <w:lvlOverride w:ilvl="0">
      <w:startOverride w:val="1"/>
    </w:lvlOverride>
  </w:num>
  <w:num w:numId="11" w16cid:durableId="324670154">
    <w:abstractNumId w:val="13"/>
  </w:num>
  <w:num w:numId="12" w16cid:durableId="257100638">
    <w:abstractNumId w:val="1"/>
  </w:num>
  <w:num w:numId="13" w16cid:durableId="1195313662">
    <w:abstractNumId w:val="29"/>
  </w:num>
  <w:num w:numId="14" w16cid:durableId="474764927">
    <w:abstractNumId w:val="4"/>
  </w:num>
  <w:num w:numId="15" w16cid:durableId="135071557">
    <w:abstractNumId w:val="0"/>
  </w:num>
  <w:num w:numId="16" w16cid:durableId="2131774077">
    <w:abstractNumId w:val="27"/>
  </w:num>
  <w:num w:numId="17" w16cid:durableId="810057375">
    <w:abstractNumId w:val="11"/>
  </w:num>
  <w:num w:numId="18" w16cid:durableId="1806661186">
    <w:abstractNumId w:val="25"/>
  </w:num>
  <w:num w:numId="19" w16cid:durableId="117992116">
    <w:abstractNumId w:val="21"/>
  </w:num>
  <w:num w:numId="20" w16cid:durableId="1644693309">
    <w:abstractNumId w:val="5"/>
  </w:num>
  <w:num w:numId="21" w16cid:durableId="645277100">
    <w:abstractNumId w:val="23"/>
  </w:num>
  <w:num w:numId="22" w16cid:durableId="1897083734">
    <w:abstractNumId w:val="20"/>
  </w:num>
  <w:num w:numId="23" w16cid:durableId="678042937">
    <w:abstractNumId w:val="28"/>
  </w:num>
  <w:num w:numId="24" w16cid:durableId="1906842272">
    <w:abstractNumId w:val="14"/>
  </w:num>
  <w:num w:numId="25" w16cid:durableId="1291746965">
    <w:abstractNumId w:val="6"/>
  </w:num>
  <w:num w:numId="26" w16cid:durableId="1148977439">
    <w:abstractNumId w:val="18"/>
  </w:num>
  <w:num w:numId="27" w16cid:durableId="1296372167">
    <w:abstractNumId w:val="3"/>
  </w:num>
  <w:num w:numId="28" w16cid:durableId="1020276689">
    <w:abstractNumId w:val="8"/>
  </w:num>
  <w:num w:numId="29" w16cid:durableId="925647450">
    <w:abstractNumId w:val="16"/>
  </w:num>
  <w:num w:numId="30" w16cid:durableId="1272132849">
    <w:abstractNumId w:val="30"/>
  </w:num>
  <w:num w:numId="31" w16cid:durableId="837698190">
    <w:abstractNumId w:val="15"/>
  </w:num>
  <w:num w:numId="32" w16cid:durableId="1106005737">
    <w:abstractNumId w:val="26"/>
  </w:num>
  <w:num w:numId="33" w16cid:durableId="63218023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2892"/>
    <w:rsid w:val="000128B1"/>
    <w:rsid w:val="00012A0A"/>
    <w:rsid w:val="000150DD"/>
    <w:rsid w:val="000153C0"/>
    <w:rsid w:val="00017BBF"/>
    <w:rsid w:val="00017E71"/>
    <w:rsid w:val="00023E88"/>
    <w:rsid w:val="000443C9"/>
    <w:rsid w:val="00044860"/>
    <w:rsid w:val="00047641"/>
    <w:rsid w:val="00063E1D"/>
    <w:rsid w:val="0006605C"/>
    <w:rsid w:val="00073535"/>
    <w:rsid w:val="00073CC8"/>
    <w:rsid w:val="00080A97"/>
    <w:rsid w:val="000913C3"/>
    <w:rsid w:val="00096E00"/>
    <w:rsid w:val="000B3F31"/>
    <w:rsid w:val="000C14FF"/>
    <w:rsid w:val="000C6E3F"/>
    <w:rsid w:val="000D085F"/>
    <w:rsid w:val="000D54FD"/>
    <w:rsid w:val="000E09B0"/>
    <w:rsid w:val="000E32EF"/>
    <w:rsid w:val="000F54C8"/>
    <w:rsid w:val="00104755"/>
    <w:rsid w:val="00105FB5"/>
    <w:rsid w:val="0012035A"/>
    <w:rsid w:val="0012053D"/>
    <w:rsid w:val="00122D99"/>
    <w:rsid w:val="00127360"/>
    <w:rsid w:val="001410F5"/>
    <w:rsid w:val="0014687B"/>
    <w:rsid w:val="00173B5B"/>
    <w:rsid w:val="0017715E"/>
    <w:rsid w:val="001778A2"/>
    <w:rsid w:val="00187E7F"/>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E63A2"/>
    <w:rsid w:val="00203B44"/>
    <w:rsid w:val="00207052"/>
    <w:rsid w:val="00211AAD"/>
    <w:rsid w:val="00212F4A"/>
    <w:rsid w:val="00213655"/>
    <w:rsid w:val="002201A4"/>
    <w:rsid w:val="00223871"/>
    <w:rsid w:val="0022468E"/>
    <w:rsid w:val="0022622E"/>
    <w:rsid w:val="00226CC6"/>
    <w:rsid w:val="00240C62"/>
    <w:rsid w:val="00245855"/>
    <w:rsid w:val="0025683D"/>
    <w:rsid w:val="00261F2C"/>
    <w:rsid w:val="00267376"/>
    <w:rsid w:val="0027175B"/>
    <w:rsid w:val="00271C0F"/>
    <w:rsid w:val="00273A8C"/>
    <w:rsid w:val="0027411F"/>
    <w:rsid w:val="00285591"/>
    <w:rsid w:val="00294804"/>
    <w:rsid w:val="002A2162"/>
    <w:rsid w:val="002A4C09"/>
    <w:rsid w:val="002A62B8"/>
    <w:rsid w:val="002A7017"/>
    <w:rsid w:val="002B4351"/>
    <w:rsid w:val="002B497B"/>
    <w:rsid w:val="002C3388"/>
    <w:rsid w:val="002C7DDE"/>
    <w:rsid w:val="002D10D6"/>
    <w:rsid w:val="002E573F"/>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42DFB"/>
    <w:rsid w:val="00343B09"/>
    <w:rsid w:val="00346634"/>
    <w:rsid w:val="00347388"/>
    <w:rsid w:val="003477BE"/>
    <w:rsid w:val="00352331"/>
    <w:rsid w:val="00353F06"/>
    <w:rsid w:val="00354AF2"/>
    <w:rsid w:val="00357241"/>
    <w:rsid w:val="0036049F"/>
    <w:rsid w:val="00360D17"/>
    <w:rsid w:val="00362743"/>
    <w:rsid w:val="003653CC"/>
    <w:rsid w:val="00366694"/>
    <w:rsid w:val="00366D04"/>
    <w:rsid w:val="00367E15"/>
    <w:rsid w:val="00370A74"/>
    <w:rsid w:val="00372672"/>
    <w:rsid w:val="003738EF"/>
    <w:rsid w:val="00374E13"/>
    <w:rsid w:val="0037629A"/>
    <w:rsid w:val="00381672"/>
    <w:rsid w:val="0038542B"/>
    <w:rsid w:val="00387B7E"/>
    <w:rsid w:val="00390265"/>
    <w:rsid w:val="00394A2B"/>
    <w:rsid w:val="00397E3E"/>
    <w:rsid w:val="003A16A9"/>
    <w:rsid w:val="003B24E6"/>
    <w:rsid w:val="003B7223"/>
    <w:rsid w:val="003C7D1B"/>
    <w:rsid w:val="003D1C70"/>
    <w:rsid w:val="003D1D2D"/>
    <w:rsid w:val="003D5EC2"/>
    <w:rsid w:val="003E08F2"/>
    <w:rsid w:val="003E0C70"/>
    <w:rsid w:val="003E1925"/>
    <w:rsid w:val="003F0767"/>
    <w:rsid w:val="003F4F83"/>
    <w:rsid w:val="00420524"/>
    <w:rsid w:val="0042166A"/>
    <w:rsid w:val="00423A21"/>
    <w:rsid w:val="00424F9A"/>
    <w:rsid w:val="00435425"/>
    <w:rsid w:val="0044671E"/>
    <w:rsid w:val="00447466"/>
    <w:rsid w:val="00457D3E"/>
    <w:rsid w:val="00461AEA"/>
    <w:rsid w:val="004646B8"/>
    <w:rsid w:val="00471709"/>
    <w:rsid w:val="0047225D"/>
    <w:rsid w:val="004733E0"/>
    <w:rsid w:val="0048285A"/>
    <w:rsid w:val="00486EC6"/>
    <w:rsid w:val="00494DBF"/>
    <w:rsid w:val="004A0450"/>
    <w:rsid w:val="004A12A8"/>
    <w:rsid w:val="004A3A1D"/>
    <w:rsid w:val="004B1C5C"/>
    <w:rsid w:val="004B1D90"/>
    <w:rsid w:val="004C2272"/>
    <w:rsid w:val="004C31E5"/>
    <w:rsid w:val="004C518B"/>
    <w:rsid w:val="004D2012"/>
    <w:rsid w:val="004D3FF2"/>
    <w:rsid w:val="004D7622"/>
    <w:rsid w:val="005143CD"/>
    <w:rsid w:val="00514453"/>
    <w:rsid w:val="00514D35"/>
    <w:rsid w:val="0051663E"/>
    <w:rsid w:val="0051745A"/>
    <w:rsid w:val="005228D5"/>
    <w:rsid w:val="005268D3"/>
    <w:rsid w:val="005326F9"/>
    <w:rsid w:val="00532865"/>
    <w:rsid w:val="005328C1"/>
    <w:rsid w:val="00532F12"/>
    <w:rsid w:val="00533D06"/>
    <w:rsid w:val="00536E24"/>
    <w:rsid w:val="0053736A"/>
    <w:rsid w:val="005375BA"/>
    <w:rsid w:val="00537740"/>
    <w:rsid w:val="00537B0B"/>
    <w:rsid w:val="00550731"/>
    <w:rsid w:val="005548C7"/>
    <w:rsid w:val="00554EFD"/>
    <w:rsid w:val="00565DCE"/>
    <w:rsid w:val="00566A3E"/>
    <w:rsid w:val="0057041B"/>
    <w:rsid w:val="005753C2"/>
    <w:rsid w:val="00581F2A"/>
    <w:rsid w:val="005923C8"/>
    <w:rsid w:val="0059444E"/>
    <w:rsid w:val="00597722"/>
    <w:rsid w:val="005A15AA"/>
    <w:rsid w:val="005A4DE9"/>
    <w:rsid w:val="005A7A2C"/>
    <w:rsid w:val="005B2F9C"/>
    <w:rsid w:val="005B32AD"/>
    <w:rsid w:val="005B6026"/>
    <w:rsid w:val="005B6C25"/>
    <w:rsid w:val="005B6F44"/>
    <w:rsid w:val="005C38C5"/>
    <w:rsid w:val="005C602A"/>
    <w:rsid w:val="005D2DF6"/>
    <w:rsid w:val="005D3372"/>
    <w:rsid w:val="005D534B"/>
    <w:rsid w:val="005E180E"/>
    <w:rsid w:val="005E39D8"/>
    <w:rsid w:val="005E42A5"/>
    <w:rsid w:val="005E7582"/>
    <w:rsid w:val="005F0C14"/>
    <w:rsid w:val="005F4762"/>
    <w:rsid w:val="006005A3"/>
    <w:rsid w:val="00604C9A"/>
    <w:rsid w:val="00605371"/>
    <w:rsid w:val="00616F69"/>
    <w:rsid w:val="0062374C"/>
    <w:rsid w:val="006268BC"/>
    <w:rsid w:val="006322C2"/>
    <w:rsid w:val="00636181"/>
    <w:rsid w:val="006363D3"/>
    <w:rsid w:val="0064319A"/>
    <w:rsid w:val="00653082"/>
    <w:rsid w:val="00653751"/>
    <w:rsid w:val="00657581"/>
    <w:rsid w:val="00657AF3"/>
    <w:rsid w:val="006636A2"/>
    <w:rsid w:val="0066602E"/>
    <w:rsid w:val="006660A1"/>
    <w:rsid w:val="00671DA8"/>
    <w:rsid w:val="00676FA3"/>
    <w:rsid w:val="00683A96"/>
    <w:rsid w:val="0069046E"/>
    <w:rsid w:val="00693EDE"/>
    <w:rsid w:val="0069456F"/>
    <w:rsid w:val="006A4A7A"/>
    <w:rsid w:val="006A58FA"/>
    <w:rsid w:val="006B451D"/>
    <w:rsid w:val="006C06AD"/>
    <w:rsid w:val="006C4E35"/>
    <w:rsid w:val="006C6D91"/>
    <w:rsid w:val="006D11A7"/>
    <w:rsid w:val="006D6645"/>
    <w:rsid w:val="006E4266"/>
    <w:rsid w:val="006F2627"/>
    <w:rsid w:val="006F4B68"/>
    <w:rsid w:val="006F5B57"/>
    <w:rsid w:val="00701092"/>
    <w:rsid w:val="00703EFE"/>
    <w:rsid w:val="0072242F"/>
    <w:rsid w:val="00722B69"/>
    <w:rsid w:val="0072318B"/>
    <w:rsid w:val="00723CA4"/>
    <w:rsid w:val="007267D6"/>
    <w:rsid w:val="0072706E"/>
    <w:rsid w:val="00736925"/>
    <w:rsid w:val="00736A74"/>
    <w:rsid w:val="00737A3C"/>
    <w:rsid w:val="00737B9A"/>
    <w:rsid w:val="00742F73"/>
    <w:rsid w:val="00751B68"/>
    <w:rsid w:val="00755FBD"/>
    <w:rsid w:val="00765FBC"/>
    <w:rsid w:val="00772E3F"/>
    <w:rsid w:val="0077572B"/>
    <w:rsid w:val="007762B2"/>
    <w:rsid w:val="00784871"/>
    <w:rsid w:val="007920F0"/>
    <w:rsid w:val="0079279C"/>
    <w:rsid w:val="00797267"/>
    <w:rsid w:val="00797486"/>
    <w:rsid w:val="007A1502"/>
    <w:rsid w:val="007A2E66"/>
    <w:rsid w:val="007B3A76"/>
    <w:rsid w:val="007B7FC0"/>
    <w:rsid w:val="007C0932"/>
    <w:rsid w:val="007C41EF"/>
    <w:rsid w:val="007C7827"/>
    <w:rsid w:val="007E1F4F"/>
    <w:rsid w:val="007F1A1B"/>
    <w:rsid w:val="007F21F9"/>
    <w:rsid w:val="007F2AB1"/>
    <w:rsid w:val="007F2AFB"/>
    <w:rsid w:val="007F6B9B"/>
    <w:rsid w:val="007F6C93"/>
    <w:rsid w:val="0080504A"/>
    <w:rsid w:val="00817879"/>
    <w:rsid w:val="00817A66"/>
    <w:rsid w:val="00834387"/>
    <w:rsid w:val="00835208"/>
    <w:rsid w:val="00835DE6"/>
    <w:rsid w:val="00844477"/>
    <w:rsid w:val="00852181"/>
    <w:rsid w:val="00852901"/>
    <w:rsid w:val="00864BD2"/>
    <w:rsid w:val="00865437"/>
    <w:rsid w:val="00866403"/>
    <w:rsid w:val="00872B10"/>
    <w:rsid w:val="00873817"/>
    <w:rsid w:val="00875111"/>
    <w:rsid w:val="00882801"/>
    <w:rsid w:val="008966D6"/>
    <w:rsid w:val="008A2821"/>
    <w:rsid w:val="008A485A"/>
    <w:rsid w:val="008A580E"/>
    <w:rsid w:val="008B0E0D"/>
    <w:rsid w:val="008C60E8"/>
    <w:rsid w:val="008C67F8"/>
    <w:rsid w:val="008D151B"/>
    <w:rsid w:val="008E0B89"/>
    <w:rsid w:val="008E2564"/>
    <w:rsid w:val="008E2A3F"/>
    <w:rsid w:val="008F0671"/>
    <w:rsid w:val="008F5871"/>
    <w:rsid w:val="00911744"/>
    <w:rsid w:val="00922984"/>
    <w:rsid w:val="00924A3C"/>
    <w:rsid w:val="00926CA0"/>
    <w:rsid w:val="0093178E"/>
    <w:rsid w:val="009348C2"/>
    <w:rsid w:val="00937D8C"/>
    <w:rsid w:val="009407EB"/>
    <w:rsid w:val="00947915"/>
    <w:rsid w:val="009533F6"/>
    <w:rsid w:val="00956953"/>
    <w:rsid w:val="00960377"/>
    <w:rsid w:val="009716E5"/>
    <w:rsid w:val="00974320"/>
    <w:rsid w:val="0097640E"/>
    <w:rsid w:val="00987981"/>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D475B"/>
    <w:rsid w:val="009D6539"/>
    <w:rsid w:val="009D6FD2"/>
    <w:rsid w:val="009E3719"/>
    <w:rsid w:val="009E3C69"/>
    <w:rsid w:val="00A00A2B"/>
    <w:rsid w:val="00A164DB"/>
    <w:rsid w:val="00A17703"/>
    <w:rsid w:val="00A254A9"/>
    <w:rsid w:val="00A27E7D"/>
    <w:rsid w:val="00A31D78"/>
    <w:rsid w:val="00A32C38"/>
    <w:rsid w:val="00A40E41"/>
    <w:rsid w:val="00A42C5E"/>
    <w:rsid w:val="00A46ECD"/>
    <w:rsid w:val="00A5269E"/>
    <w:rsid w:val="00A64A87"/>
    <w:rsid w:val="00A71163"/>
    <w:rsid w:val="00A72477"/>
    <w:rsid w:val="00A7649C"/>
    <w:rsid w:val="00A819D9"/>
    <w:rsid w:val="00A86A3D"/>
    <w:rsid w:val="00A9308E"/>
    <w:rsid w:val="00A94D0E"/>
    <w:rsid w:val="00AA28A5"/>
    <w:rsid w:val="00AA7535"/>
    <w:rsid w:val="00AB068B"/>
    <w:rsid w:val="00AB17E7"/>
    <w:rsid w:val="00AB2130"/>
    <w:rsid w:val="00AC28BA"/>
    <w:rsid w:val="00AC31D3"/>
    <w:rsid w:val="00AD2215"/>
    <w:rsid w:val="00AD3F53"/>
    <w:rsid w:val="00AD5F16"/>
    <w:rsid w:val="00AE02CE"/>
    <w:rsid w:val="00AE2530"/>
    <w:rsid w:val="00AE27E7"/>
    <w:rsid w:val="00AF7560"/>
    <w:rsid w:val="00B07E76"/>
    <w:rsid w:val="00B10405"/>
    <w:rsid w:val="00B34929"/>
    <w:rsid w:val="00B373C9"/>
    <w:rsid w:val="00B4094B"/>
    <w:rsid w:val="00B5619A"/>
    <w:rsid w:val="00B56FAA"/>
    <w:rsid w:val="00B65787"/>
    <w:rsid w:val="00B70EC1"/>
    <w:rsid w:val="00B71DD0"/>
    <w:rsid w:val="00B72375"/>
    <w:rsid w:val="00B72D26"/>
    <w:rsid w:val="00B775A3"/>
    <w:rsid w:val="00B82B44"/>
    <w:rsid w:val="00B851B8"/>
    <w:rsid w:val="00B8541C"/>
    <w:rsid w:val="00B961CF"/>
    <w:rsid w:val="00BA2266"/>
    <w:rsid w:val="00BA5EFE"/>
    <w:rsid w:val="00BB4068"/>
    <w:rsid w:val="00BC4673"/>
    <w:rsid w:val="00BC4724"/>
    <w:rsid w:val="00BC4F6C"/>
    <w:rsid w:val="00BD240B"/>
    <w:rsid w:val="00BD2779"/>
    <w:rsid w:val="00BE507A"/>
    <w:rsid w:val="00BE6016"/>
    <w:rsid w:val="00BE7C73"/>
    <w:rsid w:val="00BF31DA"/>
    <w:rsid w:val="00BF4CC2"/>
    <w:rsid w:val="00BF580E"/>
    <w:rsid w:val="00C00A63"/>
    <w:rsid w:val="00C0255A"/>
    <w:rsid w:val="00C122EB"/>
    <w:rsid w:val="00C1279E"/>
    <w:rsid w:val="00C2325E"/>
    <w:rsid w:val="00C31D9B"/>
    <w:rsid w:val="00C32FA8"/>
    <w:rsid w:val="00C3757F"/>
    <w:rsid w:val="00C43FCC"/>
    <w:rsid w:val="00C45469"/>
    <w:rsid w:val="00C47870"/>
    <w:rsid w:val="00C548F6"/>
    <w:rsid w:val="00C579C0"/>
    <w:rsid w:val="00C61B13"/>
    <w:rsid w:val="00C6582E"/>
    <w:rsid w:val="00C67C43"/>
    <w:rsid w:val="00C7023A"/>
    <w:rsid w:val="00C722CD"/>
    <w:rsid w:val="00C73424"/>
    <w:rsid w:val="00C878C8"/>
    <w:rsid w:val="00C94570"/>
    <w:rsid w:val="00C96598"/>
    <w:rsid w:val="00CA5081"/>
    <w:rsid w:val="00CA766F"/>
    <w:rsid w:val="00CB2D11"/>
    <w:rsid w:val="00CB3C27"/>
    <w:rsid w:val="00CB682D"/>
    <w:rsid w:val="00CC0584"/>
    <w:rsid w:val="00CC250A"/>
    <w:rsid w:val="00CC444A"/>
    <w:rsid w:val="00CC5F3E"/>
    <w:rsid w:val="00CD27EC"/>
    <w:rsid w:val="00CD6919"/>
    <w:rsid w:val="00CE4D1D"/>
    <w:rsid w:val="00CE4E6D"/>
    <w:rsid w:val="00CE592C"/>
    <w:rsid w:val="00CF11FF"/>
    <w:rsid w:val="00D04452"/>
    <w:rsid w:val="00D0633E"/>
    <w:rsid w:val="00D14185"/>
    <w:rsid w:val="00D17038"/>
    <w:rsid w:val="00D22E6A"/>
    <w:rsid w:val="00D2384E"/>
    <w:rsid w:val="00D25186"/>
    <w:rsid w:val="00D30030"/>
    <w:rsid w:val="00D301FE"/>
    <w:rsid w:val="00D31848"/>
    <w:rsid w:val="00D34D5D"/>
    <w:rsid w:val="00D35324"/>
    <w:rsid w:val="00D41814"/>
    <w:rsid w:val="00D455FB"/>
    <w:rsid w:val="00D4767E"/>
    <w:rsid w:val="00D533CD"/>
    <w:rsid w:val="00D54F80"/>
    <w:rsid w:val="00D56767"/>
    <w:rsid w:val="00D618BD"/>
    <w:rsid w:val="00D6407A"/>
    <w:rsid w:val="00D656FE"/>
    <w:rsid w:val="00D65E3A"/>
    <w:rsid w:val="00D81DC3"/>
    <w:rsid w:val="00D8443B"/>
    <w:rsid w:val="00D84F77"/>
    <w:rsid w:val="00D954A6"/>
    <w:rsid w:val="00DA75C0"/>
    <w:rsid w:val="00DB3A5C"/>
    <w:rsid w:val="00DC75B2"/>
    <w:rsid w:val="00DC786C"/>
    <w:rsid w:val="00DD116D"/>
    <w:rsid w:val="00DD5B16"/>
    <w:rsid w:val="00DE5535"/>
    <w:rsid w:val="00DE5991"/>
    <w:rsid w:val="00DE5D66"/>
    <w:rsid w:val="00DE7545"/>
    <w:rsid w:val="00DF4D37"/>
    <w:rsid w:val="00E01837"/>
    <w:rsid w:val="00E04313"/>
    <w:rsid w:val="00E117A3"/>
    <w:rsid w:val="00E11DDE"/>
    <w:rsid w:val="00E13DA7"/>
    <w:rsid w:val="00E22155"/>
    <w:rsid w:val="00E23CCA"/>
    <w:rsid w:val="00E30708"/>
    <w:rsid w:val="00E36989"/>
    <w:rsid w:val="00E40DD4"/>
    <w:rsid w:val="00E41616"/>
    <w:rsid w:val="00E459AD"/>
    <w:rsid w:val="00E47F01"/>
    <w:rsid w:val="00E51FD2"/>
    <w:rsid w:val="00E532EE"/>
    <w:rsid w:val="00E53DA8"/>
    <w:rsid w:val="00E562A0"/>
    <w:rsid w:val="00E57F18"/>
    <w:rsid w:val="00E63F0C"/>
    <w:rsid w:val="00E65421"/>
    <w:rsid w:val="00E73CED"/>
    <w:rsid w:val="00E87A33"/>
    <w:rsid w:val="00E97072"/>
    <w:rsid w:val="00EA064B"/>
    <w:rsid w:val="00EA146C"/>
    <w:rsid w:val="00EA2AA9"/>
    <w:rsid w:val="00EB3960"/>
    <w:rsid w:val="00EB5864"/>
    <w:rsid w:val="00EB64AF"/>
    <w:rsid w:val="00EC4C38"/>
    <w:rsid w:val="00EC7099"/>
    <w:rsid w:val="00EC713F"/>
    <w:rsid w:val="00EC733A"/>
    <w:rsid w:val="00ED3BFE"/>
    <w:rsid w:val="00ED52F4"/>
    <w:rsid w:val="00EE3256"/>
    <w:rsid w:val="00EF0751"/>
    <w:rsid w:val="00EF1408"/>
    <w:rsid w:val="00EF78F4"/>
    <w:rsid w:val="00F0232F"/>
    <w:rsid w:val="00F12E5B"/>
    <w:rsid w:val="00F22DC4"/>
    <w:rsid w:val="00F33414"/>
    <w:rsid w:val="00F33E12"/>
    <w:rsid w:val="00F41C8C"/>
    <w:rsid w:val="00F41F84"/>
    <w:rsid w:val="00F424D6"/>
    <w:rsid w:val="00F429F4"/>
    <w:rsid w:val="00F45152"/>
    <w:rsid w:val="00F47D28"/>
    <w:rsid w:val="00F52F59"/>
    <w:rsid w:val="00F562F3"/>
    <w:rsid w:val="00F56BCC"/>
    <w:rsid w:val="00F625F7"/>
    <w:rsid w:val="00F6281E"/>
    <w:rsid w:val="00F6514C"/>
    <w:rsid w:val="00F65954"/>
    <w:rsid w:val="00F70CAC"/>
    <w:rsid w:val="00F7299D"/>
    <w:rsid w:val="00F80218"/>
    <w:rsid w:val="00F80F24"/>
    <w:rsid w:val="00F8110A"/>
    <w:rsid w:val="00FA277F"/>
    <w:rsid w:val="00FA46D4"/>
    <w:rsid w:val="00FA7CB1"/>
    <w:rsid w:val="00FB4FEC"/>
    <w:rsid w:val="00FC0E06"/>
    <w:rsid w:val="00FC455D"/>
    <w:rsid w:val="00FC4D59"/>
    <w:rsid w:val="00FD0CB0"/>
    <w:rsid w:val="00FD7311"/>
    <w:rsid w:val="00FE2F2C"/>
    <w:rsid w:val="00FF2C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paragraph" w:customStyle="1" w:styleId="ColorfulList-Accent11">
    <w:name w:val="Colorful List - Accent 11"/>
    <w:basedOn w:val="Normal"/>
    <w:uiPriority w:val="34"/>
    <w:qFormat/>
    <w:rsid w:val="00D65E3A"/>
    <w:pPr>
      <w:ind w:left="720"/>
      <w:contextualSpacing/>
    </w:pPr>
    <w:rPr>
      <w:rFonts w:ascii="Cambria" w:eastAsia="MS Mincho" w:hAnsi="Cambria"/>
      <w:sz w:val="24"/>
      <w:lang w:eastAsia="en-US"/>
    </w:rPr>
  </w:style>
  <w:style w:type="character" w:styleId="UnresolvedMention">
    <w:name w:val="Unresolved Mention"/>
    <w:basedOn w:val="DefaultParagraphFont"/>
    <w:uiPriority w:val="99"/>
    <w:semiHidden/>
    <w:unhideWhenUsed/>
    <w:rsid w:val="00D65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bhav.redij@indusindnipponlife.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ivek.rana@indusindnipponlife.com"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17514</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Vivek Rana/Sales &amp; Distrn.</cp:lastModifiedBy>
  <cp:revision>17</cp:revision>
  <cp:lastPrinted>2020-02-27T11:53:00Z</cp:lastPrinted>
  <dcterms:created xsi:type="dcterms:W3CDTF">2026-05-19T11:01:00Z</dcterms:created>
  <dcterms:modified xsi:type="dcterms:W3CDTF">2026-05-19T11:13:00Z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